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0BC83" w14:textId="77777777" w:rsidR="00D31922" w:rsidRPr="00057021" w:rsidRDefault="00D31922" w:rsidP="00D31922">
      <w:pPr>
        <w:spacing w:after="0"/>
        <w:jc w:val="right"/>
        <w:rPr>
          <w:rFonts w:ascii="Times New Roman" w:hAnsi="Times New Roman" w:cs="Times New Roman"/>
          <w:b/>
          <w:color w:val="000000"/>
          <w:lang w:val="ro-RO"/>
        </w:rPr>
      </w:pPr>
    </w:p>
    <w:p w14:paraId="232CA0C5" w14:textId="77777777" w:rsidR="00D31922" w:rsidRPr="00517CAD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517CA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Formular</w:t>
      </w:r>
    </w:p>
    <w:p w14:paraId="02205B5E" w14:textId="77777777" w:rsidR="00D31922" w:rsidRPr="00517CAD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517CA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privind solicitarea primirii în audiență</w:t>
      </w:r>
    </w:p>
    <w:p w14:paraId="2E5DE8A9" w14:textId="77777777" w:rsidR="00D31922" w:rsidRPr="00517CAD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63B3681F" w14:textId="77777777" w:rsidR="00D31922" w:rsidRPr="00057021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14:paraId="74AE5E1A" w14:textId="77777777" w:rsidR="00D31922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057021">
        <w:rPr>
          <w:rFonts w:ascii="Times New Roman" w:hAnsi="Times New Roman" w:cs="Times New Roman"/>
          <w:b/>
          <w:color w:val="000000"/>
          <w:lang w:val="ro-RO"/>
        </w:rPr>
        <w:t>MINISTERUL AFACERILOR  INTERNE</w:t>
      </w:r>
    </w:p>
    <w:p w14:paraId="605CFA6A" w14:textId="68E471F3" w:rsidR="00D31922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INSTITUȚIA PREFECTULUI</w:t>
      </w:r>
      <w:r w:rsidR="00517CAD">
        <w:rPr>
          <w:rFonts w:ascii="Times New Roman" w:hAnsi="Times New Roman" w:cs="Times New Roman"/>
          <w:b/>
          <w:color w:val="000000"/>
          <w:lang w:val="ro-RO"/>
        </w:rPr>
        <w:t>-</w:t>
      </w:r>
      <w:r>
        <w:rPr>
          <w:rFonts w:ascii="Times New Roman" w:hAnsi="Times New Roman" w:cs="Times New Roman"/>
          <w:b/>
          <w:color w:val="000000"/>
          <w:lang w:val="ro-RO"/>
        </w:rPr>
        <w:t xml:space="preserve">JUDEȚUL </w:t>
      </w:r>
      <w:r w:rsidR="00517CAD">
        <w:rPr>
          <w:rFonts w:ascii="Times New Roman" w:hAnsi="Times New Roman" w:cs="Times New Roman"/>
          <w:b/>
          <w:color w:val="000000"/>
          <w:lang w:val="ro-RO"/>
        </w:rPr>
        <w:t>DOLJ</w:t>
      </w:r>
    </w:p>
    <w:p w14:paraId="69FF8ECB" w14:textId="2F43F305" w:rsidR="00D31922" w:rsidRPr="00057021" w:rsidRDefault="00517CAD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Str. Amaradia, nr. 93-95, Craiova, județul Dolj</w:t>
      </w:r>
    </w:p>
    <w:p w14:paraId="0C15FD3B" w14:textId="77777777" w:rsidR="00D31922" w:rsidRPr="00057021" w:rsidRDefault="00D31922" w:rsidP="00D31922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14:paraId="42A08119" w14:textId="77777777" w:rsidR="00D31922" w:rsidRPr="00057021" w:rsidRDefault="00D31922" w:rsidP="00D31922">
      <w:pPr>
        <w:spacing w:after="0"/>
        <w:ind w:left="720" w:firstLine="72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22856C8F" w14:textId="77777777" w:rsidR="00D31922" w:rsidRPr="00517CAD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517CA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CERERE </w:t>
      </w:r>
    </w:p>
    <w:p w14:paraId="73A26092" w14:textId="77777777" w:rsidR="00D31922" w:rsidRPr="00517CAD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517CA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PENTRU PRIMIREA ÎN AUDIENȚĂ</w:t>
      </w:r>
    </w:p>
    <w:p w14:paraId="375FAAD7" w14:textId="77777777" w:rsidR="00D31922" w:rsidRPr="00057021" w:rsidRDefault="00D31922" w:rsidP="00D31922">
      <w:pPr>
        <w:spacing w:after="0"/>
        <w:ind w:left="720" w:firstLine="720"/>
        <w:rPr>
          <w:rFonts w:ascii="Times New Roman" w:hAnsi="Times New Roman" w:cs="Times New Roman"/>
          <w:b/>
          <w:color w:val="000000"/>
          <w:u w:val="single"/>
          <w:lang w:val="ro-RO"/>
        </w:rPr>
      </w:pPr>
    </w:p>
    <w:p w14:paraId="6C29BFDD" w14:textId="77777777" w:rsidR="00D31922" w:rsidRPr="00517CAD" w:rsidRDefault="00D31922" w:rsidP="004A451A">
      <w:pPr>
        <w:spacing w:after="0"/>
        <w:rPr>
          <w:rFonts w:ascii="Times New Roman" w:hAnsi="Times New Roman" w:cs="Times New Roman"/>
          <w:bCs/>
          <w:color w:val="000000"/>
          <w:lang w:val="ro-RO"/>
        </w:rPr>
      </w:pPr>
      <w:r w:rsidRPr="00517CAD">
        <w:rPr>
          <w:rFonts w:ascii="Times New Roman" w:hAnsi="Times New Roman" w:cs="Times New Roman"/>
          <w:bCs/>
          <w:color w:val="000000"/>
          <w:lang w:val="ro-RO"/>
        </w:rPr>
        <w:t>Vă rog să aprobați cererea mea de primire în audiență, la:</w:t>
      </w:r>
    </w:p>
    <w:p w14:paraId="18B25F3F" w14:textId="77777777"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36"/>
        <w:gridCol w:w="7984"/>
      </w:tblGrid>
      <w:tr w:rsidR="00D31922" w:rsidRPr="00057021" w14:paraId="73C17985" w14:textId="77777777" w:rsidTr="008410C2">
        <w:trPr>
          <w:trHeight w:val="163"/>
        </w:trPr>
        <w:tc>
          <w:tcPr>
            <w:tcW w:w="270" w:type="dxa"/>
            <w:tcBorders>
              <w:right w:val="single" w:sz="4" w:space="0" w:color="auto"/>
            </w:tcBorders>
          </w:tcPr>
          <w:p w14:paraId="0DFCC556" w14:textId="77777777"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B38BA" w14:textId="77777777"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562C1228" w14:textId="77777777" w:rsidR="00D31922" w:rsidRPr="00057021" w:rsidRDefault="00D31922" w:rsidP="00841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PREFECT / SUBPREFECT</w:t>
            </w:r>
          </w:p>
        </w:tc>
      </w:tr>
      <w:tr w:rsidR="00D31922" w:rsidRPr="00057021" w14:paraId="4194362B" w14:textId="77777777" w:rsidTr="008410C2">
        <w:trPr>
          <w:trHeight w:val="153"/>
        </w:trPr>
        <w:tc>
          <w:tcPr>
            <w:tcW w:w="270" w:type="dxa"/>
            <w:tcBorders>
              <w:right w:val="single" w:sz="4" w:space="0" w:color="auto"/>
            </w:tcBorders>
          </w:tcPr>
          <w:p w14:paraId="605FE038" w14:textId="77777777"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BCC1" w14:textId="77777777"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313B0DFB" w14:textId="77777777" w:rsidR="00D31922" w:rsidRPr="00057021" w:rsidRDefault="00D31922" w:rsidP="00D319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57021">
              <w:rPr>
                <w:rFonts w:ascii="Times New Roman" w:hAnsi="Times New Roman" w:cs="Times New Roman"/>
                <w:lang w:val="ro-RO"/>
              </w:rPr>
              <w:t>Alt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lang w:val="ro-RO"/>
              </w:rPr>
              <w:t xml:space="preserve"> persoan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</w:tr>
    </w:tbl>
    <w:p w14:paraId="6DEEDD3F" w14:textId="77777777"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p w14:paraId="7FAA9A9E" w14:textId="3A9845AC" w:rsidR="00D31922" w:rsidRPr="00517CAD" w:rsidRDefault="00D31922" w:rsidP="004A451A">
      <w:pPr>
        <w:spacing w:after="0"/>
        <w:rPr>
          <w:rFonts w:ascii="Times New Roman" w:hAnsi="Times New Roman" w:cs="Times New Roman"/>
          <w:bCs/>
          <w:color w:val="000000"/>
          <w:lang w:val="ro-RO"/>
        </w:rPr>
      </w:pPr>
      <w:r w:rsidRPr="00517CAD">
        <w:rPr>
          <w:rFonts w:ascii="Times New Roman" w:hAnsi="Times New Roman" w:cs="Times New Roman"/>
          <w:bCs/>
          <w:color w:val="000000"/>
          <w:lang w:val="ro-RO"/>
        </w:rPr>
        <w:t>Date de identificare a solicitantului</w:t>
      </w:r>
      <w:r w:rsidR="00517CAD">
        <w:rPr>
          <w:rFonts w:ascii="Times New Roman" w:hAnsi="Times New Roman" w:cs="Times New Roman"/>
          <w:bCs/>
          <w:color w:val="000000"/>
          <w:lang w:val="ro-RO"/>
        </w:rPr>
        <w:t>:</w:t>
      </w:r>
      <w:r w:rsidRPr="00517CAD">
        <w:rPr>
          <w:rFonts w:ascii="Times New Roman" w:hAnsi="Times New Roman" w:cs="Times New Roman"/>
          <w:bCs/>
          <w:color w:val="000000"/>
          <w:lang w:val="ro-RO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3735"/>
        <w:gridCol w:w="1133"/>
        <w:gridCol w:w="2045"/>
      </w:tblGrid>
      <w:tr w:rsidR="00D31922" w:rsidRPr="00517CAD" w14:paraId="03E242E9" w14:textId="77777777" w:rsidTr="008410C2">
        <w:trPr>
          <w:trHeight w:val="241"/>
        </w:trPr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EFA8C6B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Subsemnatul, numele și prenumele</w:t>
            </w:r>
          </w:p>
        </w:tc>
        <w:tc>
          <w:tcPr>
            <w:tcW w:w="3735" w:type="dxa"/>
            <w:vAlign w:val="center"/>
          </w:tcPr>
          <w:p w14:paraId="7CE9C9CC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2FEF8AA6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Cetățenia</w:t>
            </w:r>
          </w:p>
        </w:tc>
        <w:tc>
          <w:tcPr>
            <w:tcW w:w="2045" w:type="dxa"/>
            <w:vAlign w:val="center"/>
          </w:tcPr>
          <w:p w14:paraId="13A6DFBE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</w:tr>
    </w:tbl>
    <w:p w14:paraId="1A2D91AE" w14:textId="77777777" w:rsidR="00D31922" w:rsidRPr="00057021" w:rsidRDefault="00D31922" w:rsidP="00D31922">
      <w:pPr>
        <w:spacing w:after="0"/>
        <w:rPr>
          <w:rFonts w:ascii="Times New Roman" w:hAnsi="Times New Roman" w:cs="Times New Roman"/>
          <w:color w:val="000000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6"/>
        <w:gridCol w:w="4111"/>
        <w:gridCol w:w="643"/>
        <w:gridCol w:w="900"/>
        <w:gridCol w:w="2520"/>
      </w:tblGrid>
      <w:tr w:rsidR="00D31922" w:rsidRPr="00517CAD" w14:paraId="31D37AC5" w14:textId="77777777" w:rsidTr="008410C2">
        <w:trPr>
          <w:trHeight w:val="251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14:paraId="613A7A0E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Adresa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14:paraId="1B694D9F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</w:tr>
      <w:tr w:rsidR="00D31922" w:rsidRPr="00517CAD" w14:paraId="070013C1" w14:textId="77777777" w:rsidTr="008410C2">
        <w:trPr>
          <w:trHeight w:val="412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199F47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                                            </w:t>
            </w:r>
            <w:r w:rsidRPr="00517CAD">
              <w:rPr>
                <w:rFonts w:ascii="Times New Roman" w:hAnsi="Times New Roman" w:cs="Times New Roman"/>
                <w:bCs/>
                <w:i/>
                <w:color w:val="000000"/>
                <w:lang w:val="ro-RO"/>
              </w:rPr>
              <w:t>(strada, numărul, blocul, scara, apartamentul)</w:t>
            </w:r>
          </w:p>
        </w:tc>
      </w:tr>
      <w:tr w:rsidR="00D31922" w:rsidRPr="00517CAD" w14:paraId="3DF95B8C" w14:textId="77777777" w:rsidTr="008410C2">
        <w:trPr>
          <w:trHeight w:val="359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0285FE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Localitatea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0DB218F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14:paraId="51A3654E" w14:textId="77777777" w:rsidR="00D31922" w:rsidRPr="00517CAD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47252EE" w14:textId="77777777" w:rsidR="00D31922" w:rsidRPr="00517CAD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Sector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30E43606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</w:tr>
    </w:tbl>
    <w:p w14:paraId="2239DBC2" w14:textId="77777777" w:rsidR="00D31922" w:rsidRPr="00517CAD" w:rsidRDefault="00D31922" w:rsidP="00D31922">
      <w:pPr>
        <w:spacing w:after="0"/>
        <w:rPr>
          <w:rFonts w:ascii="Times New Roman" w:hAnsi="Times New Roman" w:cs="Times New Roman"/>
          <w:bCs/>
          <w:color w:val="000000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63"/>
        <w:gridCol w:w="657"/>
        <w:gridCol w:w="1954"/>
        <w:gridCol w:w="1106"/>
        <w:gridCol w:w="2970"/>
      </w:tblGrid>
      <w:tr w:rsidR="00D31922" w:rsidRPr="00517CAD" w14:paraId="643CE821" w14:textId="77777777" w:rsidTr="008410C2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14:paraId="20B06969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Telefon</w:t>
            </w:r>
          </w:p>
        </w:tc>
        <w:tc>
          <w:tcPr>
            <w:tcW w:w="1863" w:type="dxa"/>
            <w:vAlign w:val="center"/>
          </w:tcPr>
          <w:p w14:paraId="2AC8A302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14:paraId="6E22509A" w14:textId="77777777" w:rsidR="00D31922" w:rsidRPr="00517CAD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Fax</w:t>
            </w:r>
          </w:p>
        </w:tc>
        <w:tc>
          <w:tcPr>
            <w:tcW w:w="1954" w:type="dxa"/>
            <w:vAlign w:val="center"/>
          </w:tcPr>
          <w:p w14:paraId="357B0BB9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14:paraId="4C7D81B6" w14:textId="77777777" w:rsidR="00D31922" w:rsidRPr="00517CAD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E-mail</w:t>
            </w:r>
          </w:p>
        </w:tc>
        <w:tc>
          <w:tcPr>
            <w:tcW w:w="2970" w:type="dxa"/>
            <w:vAlign w:val="center"/>
          </w:tcPr>
          <w:p w14:paraId="05E6043A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</w:tr>
    </w:tbl>
    <w:p w14:paraId="0FA229A2" w14:textId="77777777" w:rsidR="00D31922" w:rsidRPr="00057021" w:rsidRDefault="00D31922" w:rsidP="00D31922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color w:val="000000"/>
          <w:lang w:val="ro-RO"/>
        </w:rPr>
      </w:pPr>
    </w:p>
    <w:p w14:paraId="5B23F80D" w14:textId="77777777" w:rsidR="00D31922" w:rsidRPr="00517CAD" w:rsidRDefault="00D31922" w:rsidP="004A451A">
      <w:pPr>
        <w:spacing w:after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17CAD">
        <w:rPr>
          <w:rFonts w:ascii="Times New Roman" w:hAnsi="Times New Roman" w:cs="Times New Roman"/>
          <w:bCs/>
          <w:color w:val="000000"/>
          <w:lang w:val="ro-RO"/>
        </w:rPr>
        <w:t xml:space="preserve">Petentul este rugat să precizeze obiectul audienței în acest spațiu </w:t>
      </w:r>
      <w:r w:rsidRPr="00517CAD">
        <w:rPr>
          <w:rFonts w:ascii="Times New Roman" w:hAnsi="Times New Roman" w:cs="Times New Roman"/>
          <w:bCs/>
          <w:lang w:val="ro-RO"/>
        </w:rPr>
        <w:t>(inclusiv pe verso, dacă este nevoie</w:t>
      </w:r>
      <w:r w:rsidRPr="00517CAD">
        <w:rPr>
          <w:rFonts w:ascii="Times New Roman" w:hAnsi="Times New Roman" w:cs="Times New Roman"/>
          <w:bCs/>
          <w:color w:val="000000"/>
          <w:lang w:val="ro-RO"/>
        </w:rPr>
        <w:t xml:space="preserve">) sau să anexeze, la prezenta cerere, un memoriu privind aspectele pe care dorește să le prezinte cu ocazia audienței </w:t>
      </w:r>
    </w:p>
    <w:p w14:paraId="0DF00083" w14:textId="77777777" w:rsidR="00D31922" w:rsidRPr="00057021" w:rsidRDefault="006C1A44" w:rsidP="00D31922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FDC6" wp14:editId="5F463CB7">
                <wp:simplePos x="0" y="0"/>
                <wp:positionH relativeFrom="column">
                  <wp:posOffset>24714</wp:posOffset>
                </wp:positionH>
                <wp:positionV relativeFrom="paragraph">
                  <wp:posOffset>21899</wp:posOffset>
                </wp:positionV>
                <wp:extent cx="6019165" cy="1033334"/>
                <wp:effectExtent l="0" t="0" r="1968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165" cy="103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A796" w14:textId="77777777" w:rsidR="00D31922" w:rsidRDefault="00D31922" w:rsidP="00D31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F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1.7pt;width:473.9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" fillcolor="white [3201]" strokeweight=".5pt">
                <v:path arrowok="t"/>
                <v:textbox>
                  <w:txbxContent>
                    <w:p w14:paraId="6227A796" w14:textId="77777777" w:rsidR="00D31922" w:rsidRDefault="00D31922" w:rsidP="00D31922"/>
                  </w:txbxContent>
                </v:textbox>
              </v:shape>
            </w:pict>
          </mc:Fallback>
        </mc:AlternateContent>
      </w:r>
    </w:p>
    <w:p w14:paraId="4B5069BF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14:paraId="66F59B27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14:paraId="774E0E0B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14:paraId="087DA4E6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14:paraId="572BCA6B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460153EC" w14:textId="77777777"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3BFD5189" w14:textId="77777777"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566"/>
        <w:gridCol w:w="4172"/>
        <w:gridCol w:w="2857"/>
      </w:tblGrid>
      <w:tr w:rsidR="00D31922" w:rsidRPr="00517CAD" w14:paraId="5FF0E48B" w14:textId="77777777" w:rsidTr="008410C2">
        <w:tc>
          <w:tcPr>
            <w:tcW w:w="963" w:type="dxa"/>
            <w:tcBorders>
              <w:top w:val="nil"/>
              <w:left w:val="nil"/>
              <w:bottom w:val="nil"/>
            </w:tcBorders>
          </w:tcPr>
          <w:p w14:paraId="002DD595" w14:textId="77777777" w:rsidR="00D31922" w:rsidRPr="00517CAD" w:rsidRDefault="00D31922" w:rsidP="008410C2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Data</w:t>
            </w:r>
          </w:p>
        </w:tc>
        <w:tc>
          <w:tcPr>
            <w:tcW w:w="1566" w:type="dxa"/>
          </w:tcPr>
          <w:p w14:paraId="79675C50" w14:textId="77777777" w:rsidR="00D31922" w:rsidRPr="003564E3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14:paraId="0D4D6932" w14:textId="77777777" w:rsidR="00D31922" w:rsidRPr="00517CAD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517CAD">
              <w:rPr>
                <w:rFonts w:ascii="Times New Roman" w:hAnsi="Times New Roman" w:cs="Times New Roman"/>
                <w:bCs/>
                <w:color w:val="000000"/>
                <w:lang w:val="ro-RO"/>
              </w:rPr>
              <w:t>Semnătura</w:t>
            </w:r>
          </w:p>
        </w:tc>
        <w:tc>
          <w:tcPr>
            <w:tcW w:w="2857" w:type="dxa"/>
          </w:tcPr>
          <w:p w14:paraId="6DC955E3" w14:textId="77777777" w:rsidR="00D31922" w:rsidRPr="00517CAD" w:rsidRDefault="00D31922" w:rsidP="003564E3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</w:p>
        </w:tc>
      </w:tr>
    </w:tbl>
    <w:p w14:paraId="377C84BC" w14:textId="77777777" w:rsidR="00D31922" w:rsidRPr="00057021" w:rsidRDefault="00D31922" w:rsidP="00D31922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</w:p>
    <w:p w14:paraId="3EFCEAC7" w14:textId="4D56CD3A" w:rsidR="00281BDA" w:rsidRPr="00517CAD" w:rsidRDefault="00D31922" w:rsidP="004A451A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4A451A">
        <w:rPr>
          <w:rFonts w:ascii="Times New Roman" w:hAnsi="Times New Roman" w:cs="Times New Roman"/>
          <w:bCs/>
          <w:color w:val="000000"/>
          <w:lang w:val="ro-RO"/>
        </w:rPr>
        <w:t>Datele</w:t>
      </w:r>
      <w:r w:rsidRPr="00517CAD">
        <w:rPr>
          <w:rFonts w:ascii="Times New Roman" w:hAnsi="Times New Roman" w:cs="Times New Roman"/>
          <w:lang w:val="ro-RO"/>
        </w:rPr>
        <w:t xml:space="preserve"> dumneavoastră personale sunt prelucrate de </w:t>
      </w:r>
      <w:r w:rsidR="001C578E" w:rsidRPr="00517CAD">
        <w:rPr>
          <w:rFonts w:ascii="Times New Roman" w:hAnsi="Times New Roman" w:cs="Times New Roman"/>
          <w:lang w:val="ro-RO"/>
        </w:rPr>
        <w:t>Instituția Prefectului</w:t>
      </w:r>
      <w:r w:rsidR="00517CAD" w:rsidRPr="00517CAD">
        <w:rPr>
          <w:rFonts w:ascii="Times New Roman" w:hAnsi="Times New Roman" w:cs="Times New Roman"/>
          <w:lang w:val="ro-RO"/>
        </w:rPr>
        <w:t>-</w:t>
      </w:r>
      <w:r w:rsidR="001C578E" w:rsidRPr="00517CAD">
        <w:rPr>
          <w:rFonts w:ascii="Times New Roman" w:hAnsi="Times New Roman" w:cs="Times New Roman"/>
          <w:lang w:val="ro-RO"/>
        </w:rPr>
        <w:t xml:space="preserve">Județul </w:t>
      </w:r>
      <w:r w:rsidR="00517CAD" w:rsidRPr="00517CAD">
        <w:rPr>
          <w:rFonts w:ascii="Times New Roman" w:hAnsi="Times New Roman" w:cs="Times New Roman"/>
          <w:lang w:val="ro-RO"/>
        </w:rPr>
        <w:t>Dolj</w:t>
      </w:r>
      <w:r w:rsidRPr="00517CAD">
        <w:rPr>
          <w:rFonts w:ascii="Times New Roman" w:hAnsi="Times New Roman" w:cs="Times New Roman"/>
          <w:lang w:val="ro-RO"/>
        </w:rPr>
        <w:t xml:space="preserve"> în scopul gestionării activității de primire în audiență la conducerea </w:t>
      </w:r>
      <w:r w:rsidR="001C578E" w:rsidRPr="00517CAD">
        <w:rPr>
          <w:rFonts w:ascii="Times New Roman" w:hAnsi="Times New Roman" w:cs="Times New Roman"/>
          <w:lang w:val="ro-RO"/>
        </w:rPr>
        <w:t>Instituției Prefectului</w:t>
      </w:r>
      <w:r w:rsidR="00517CAD" w:rsidRPr="00517CAD">
        <w:rPr>
          <w:rFonts w:ascii="Times New Roman" w:hAnsi="Times New Roman" w:cs="Times New Roman"/>
          <w:lang w:val="ro-RO"/>
        </w:rPr>
        <w:t>-</w:t>
      </w:r>
      <w:r w:rsidR="001C578E" w:rsidRPr="00517CAD">
        <w:rPr>
          <w:rFonts w:ascii="Times New Roman" w:hAnsi="Times New Roman" w:cs="Times New Roman"/>
          <w:lang w:val="ro-RO"/>
        </w:rPr>
        <w:t xml:space="preserve">Județul </w:t>
      </w:r>
      <w:r w:rsidR="00517CAD" w:rsidRPr="00517CAD">
        <w:rPr>
          <w:rFonts w:ascii="Times New Roman" w:hAnsi="Times New Roman" w:cs="Times New Roman"/>
          <w:lang w:val="ro-RO"/>
        </w:rPr>
        <w:t>Dolj</w:t>
      </w:r>
      <w:r w:rsidR="001C578E" w:rsidRPr="00517CAD">
        <w:rPr>
          <w:rFonts w:ascii="Times New Roman" w:hAnsi="Times New Roman" w:cs="Times New Roman"/>
          <w:lang w:val="ro-RO"/>
        </w:rPr>
        <w:t xml:space="preserve">. </w:t>
      </w:r>
      <w:r w:rsidRPr="00517CAD">
        <w:rPr>
          <w:rFonts w:ascii="Times New Roman" w:hAnsi="Times New Roman" w:cs="Times New Roman"/>
          <w:lang w:val="ro-RO"/>
        </w:rPr>
        <w:t xml:space="preserve">Datele dumneavoastră sunt stocate pe perioada necesară îndeplinirii atribuțiilor, după care vor fi arhivate potrivit legislației aplicabile. Persoanele ale căror date personale sunt prelucrate de </w:t>
      </w:r>
      <w:r w:rsidR="001C578E" w:rsidRPr="00517CAD">
        <w:rPr>
          <w:rFonts w:ascii="Times New Roman" w:hAnsi="Times New Roman" w:cs="Times New Roman"/>
          <w:lang w:val="ro-RO"/>
        </w:rPr>
        <w:t>Instituția Prefectului</w:t>
      </w:r>
      <w:r w:rsidR="00517CAD" w:rsidRPr="00517CAD">
        <w:rPr>
          <w:rFonts w:ascii="Times New Roman" w:hAnsi="Times New Roman" w:cs="Times New Roman"/>
          <w:lang w:val="ro-RO"/>
        </w:rPr>
        <w:t>-</w:t>
      </w:r>
      <w:r w:rsidR="001C578E" w:rsidRPr="00517CAD">
        <w:rPr>
          <w:rFonts w:ascii="Times New Roman" w:hAnsi="Times New Roman" w:cs="Times New Roman"/>
          <w:lang w:val="ro-RO"/>
        </w:rPr>
        <w:t xml:space="preserve">Județul </w:t>
      </w:r>
      <w:r w:rsidR="00517CAD" w:rsidRPr="00517CAD">
        <w:rPr>
          <w:rFonts w:ascii="Times New Roman" w:hAnsi="Times New Roman" w:cs="Times New Roman"/>
          <w:lang w:val="ro-RO"/>
        </w:rPr>
        <w:t>Dolj</w:t>
      </w:r>
      <w:r w:rsidRPr="00517CAD">
        <w:rPr>
          <w:rFonts w:ascii="Times New Roman" w:hAnsi="Times New Roman" w:cs="Times New Roman"/>
          <w:lang w:val="ro-RO"/>
        </w:rPr>
        <w:t xml:space="preserve"> pot să își exercite drepturile prevăzute de Regulamentul General privind Protecția Datelor printr-o cerere trimisă la adresa </w:t>
      </w:r>
      <w:r w:rsidR="00517CAD" w:rsidRPr="00517CAD">
        <w:rPr>
          <w:rFonts w:ascii="Times New Roman" w:hAnsi="Times New Roman" w:cs="Times New Roman"/>
          <w:lang w:val="ro-RO"/>
        </w:rPr>
        <w:t>Str. Amaradia, nr. 93-95, Craiova, județul Dolj</w:t>
      </w:r>
      <w:r w:rsidR="001C578E" w:rsidRPr="00517CAD">
        <w:rPr>
          <w:rFonts w:ascii="Times New Roman" w:hAnsi="Times New Roman" w:cs="Times New Roman"/>
          <w:lang w:val="ro-RO"/>
        </w:rPr>
        <w:t xml:space="preserve">, </w:t>
      </w:r>
      <w:r w:rsidRPr="00517CAD">
        <w:rPr>
          <w:rFonts w:ascii="Times New Roman" w:hAnsi="Times New Roman" w:cs="Times New Roman"/>
          <w:lang w:val="ro-RO"/>
        </w:rPr>
        <w:t>sau la adresa de poștă electronică:</w:t>
      </w:r>
      <w:r w:rsidR="001C578E" w:rsidRPr="00517CAD">
        <w:rPr>
          <w:rFonts w:ascii="Times New Roman" w:hAnsi="Times New Roman" w:cs="Times New Roman"/>
          <w:lang w:val="ro-RO"/>
        </w:rPr>
        <w:t xml:space="preserve"> </w:t>
      </w:r>
      <w:r w:rsidR="00517CAD" w:rsidRPr="00517CAD">
        <w:rPr>
          <w:rFonts w:ascii="Times New Roman" w:hAnsi="Times New Roman" w:cs="Times New Roman"/>
          <w:lang w:val="ro-RO"/>
        </w:rPr>
        <w:t>rpd</w:t>
      </w:r>
      <w:r w:rsidR="001C578E" w:rsidRPr="00517CAD">
        <w:rPr>
          <w:rFonts w:ascii="Times New Roman" w:hAnsi="Times New Roman" w:cs="Times New Roman"/>
          <w:lang w:val="ro-RO"/>
        </w:rPr>
        <w:t>@prefectura</w:t>
      </w:r>
      <w:r w:rsidR="00517CAD" w:rsidRPr="00517CAD">
        <w:rPr>
          <w:rFonts w:ascii="Times New Roman" w:hAnsi="Times New Roman" w:cs="Times New Roman"/>
          <w:lang w:val="ro-RO"/>
        </w:rPr>
        <w:t>dolj</w:t>
      </w:r>
      <w:r w:rsidR="001C578E" w:rsidRPr="00517CAD">
        <w:rPr>
          <w:rFonts w:ascii="Times New Roman" w:hAnsi="Times New Roman" w:cs="Times New Roman"/>
          <w:lang w:val="ro-RO"/>
        </w:rPr>
        <w:t>.ro.</w:t>
      </w:r>
      <w:r w:rsidRPr="00517CAD">
        <w:rPr>
          <w:rFonts w:ascii="Times New Roman" w:hAnsi="Times New Roman" w:cs="Times New Roman"/>
          <w:lang w:val="ro-RO"/>
        </w:rPr>
        <w:t xml:space="preserve"> </w:t>
      </w:r>
    </w:p>
    <w:p w14:paraId="07C79CE7" w14:textId="77777777" w:rsidR="00BF669F" w:rsidRDefault="00BF669F"/>
    <w:sectPr w:rsidR="00BF669F" w:rsidSect="00466154">
      <w:pgSz w:w="11907" w:h="16839" w:code="9"/>
      <w:pgMar w:top="674" w:right="1134" w:bottom="709" w:left="1440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22"/>
    <w:rsid w:val="001C578E"/>
    <w:rsid w:val="00281BDA"/>
    <w:rsid w:val="003564E3"/>
    <w:rsid w:val="00466154"/>
    <w:rsid w:val="004A451A"/>
    <w:rsid w:val="00517CAD"/>
    <w:rsid w:val="005737BA"/>
    <w:rsid w:val="006C1A44"/>
    <w:rsid w:val="00BF669F"/>
    <w:rsid w:val="00C8570A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824F"/>
  <w15:docId w15:val="{9254B58D-6E08-4D23-A61E-AB6B2CD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2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31922"/>
    <w:pPr>
      <w:spacing w:after="0" w:line="240" w:lineRule="auto"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D31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FiatC</dc:creator>
  <cp:lastModifiedBy>Claudia Preda</cp:lastModifiedBy>
  <cp:revision>7</cp:revision>
  <cp:lastPrinted>2020-05-22T07:37:00Z</cp:lastPrinted>
  <dcterms:created xsi:type="dcterms:W3CDTF">2020-05-22T07:18:00Z</dcterms:created>
  <dcterms:modified xsi:type="dcterms:W3CDTF">2024-04-08T08:01:00Z</dcterms:modified>
</cp:coreProperties>
</file>