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DC" w:rsidRDefault="00D877DC" w:rsidP="00D877DC">
      <w:pPr>
        <w:pStyle w:val="NoSpacing"/>
        <w:jc w:val="right"/>
        <w:rPr>
          <w:i/>
        </w:rPr>
      </w:pPr>
    </w:p>
    <w:tbl>
      <w:tblPr>
        <w:tblpPr w:leftFromText="180" w:rightFromText="180" w:vertAnchor="text" w:horzAnchor="margin" w:tblpXSpec="center" w:tblpY="520"/>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313"/>
        <w:gridCol w:w="588"/>
        <w:gridCol w:w="15"/>
        <w:gridCol w:w="327"/>
        <w:gridCol w:w="201"/>
        <w:gridCol w:w="7"/>
        <w:gridCol w:w="367"/>
        <w:gridCol w:w="109"/>
        <w:gridCol w:w="148"/>
        <w:gridCol w:w="178"/>
        <w:gridCol w:w="280"/>
        <w:gridCol w:w="268"/>
        <w:gridCol w:w="520"/>
        <w:gridCol w:w="212"/>
        <w:gridCol w:w="252"/>
        <w:gridCol w:w="186"/>
        <w:gridCol w:w="92"/>
        <w:gridCol w:w="90"/>
        <w:gridCol w:w="12"/>
        <w:gridCol w:w="326"/>
        <w:gridCol w:w="382"/>
        <w:gridCol w:w="363"/>
        <w:gridCol w:w="815"/>
        <w:gridCol w:w="166"/>
        <w:gridCol w:w="177"/>
        <w:gridCol w:w="109"/>
        <w:gridCol w:w="169"/>
        <w:gridCol w:w="93"/>
        <w:gridCol w:w="722"/>
        <w:gridCol w:w="358"/>
        <w:gridCol w:w="169"/>
        <w:gridCol w:w="582"/>
        <w:gridCol w:w="1611"/>
      </w:tblGrid>
      <w:tr w:rsidR="00DE59E9" w:rsidRPr="00B1252E" w:rsidTr="00DE59E9">
        <w:tc>
          <w:tcPr>
            <w:tcW w:w="1893" w:type="dxa"/>
            <w:gridSpan w:val="3"/>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r w:rsidRPr="00B1252E">
              <w:t>Subsemnatul</w:t>
            </w:r>
          </w:p>
        </w:tc>
        <w:tc>
          <w:tcPr>
            <w:tcW w:w="9306" w:type="dxa"/>
            <w:gridSpan w:val="31"/>
            <w:tcBorders>
              <w:top w:val="single" w:sz="4" w:space="0" w:color="FFFFFF"/>
              <w:left w:val="single" w:sz="4" w:space="0" w:color="FFFFFF"/>
              <w:bottom w:val="single" w:sz="4" w:space="0" w:color="FFFFFF"/>
              <w:right w:val="single" w:sz="4" w:space="0" w:color="FFFFFF"/>
            </w:tcBorders>
            <w:shd w:val="clear" w:color="auto" w:fill="F2F2F2"/>
          </w:tcPr>
          <w:p w:rsidR="00DE59E9" w:rsidRPr="00225A3C" w:rsidRDefault="00DE59E9" w:rsidP="00DE59E9">
            <w:pPr>
              <w:spacing w:after="0" w:line="240" w:lineRule="auto"/>
              <w:rPr>
                <w:b/>
                <w:i/>
              </w:rPr>
            </w:pPr>
          </w:p>
        </w:tc>
      </w:tr>
      <w:tr w:rsidR="00DE59E9" w:rsidRPr="00B1252E" w:rsidTr="00DE59E9">
        <w:trPr>
          <w:trHeight w:hRule="exact" w:val="57"/>
        </w:trPr>
        <w:tc>
          <w:tcPr>
            <w:tcW w:w="11199" w:type="dxa"/>
            <w:gridSpan w:val="34"/>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r>
      <w:tr w:rsidR="00DE59E9" w:rsidRPr="00B1252E" w:rsidTr="00DE59E9">
        <w:tc>
          <w:tcPr>
            <w:tcW w:w="1908" w:type="dxa"/>
            <w:gridSpan w:val="4"/>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r>
              <w:t>CNP</w:t>
            </w:r>
          </w:p>
        </w:tc>
        <w:tc>
          <w:tcPr>
            <w:tcW w:w="2405" w:type="dxa"/>
            <w:gridSpan w:val="10"/>
            <w:tcBorders>
              <w:top w:val="single" w:sz="4" w:space="0" w:color="FFFFFF"/>
              <w:left w:val="single" w:sz="4" w:space="0" w:color="FFFFFF"/>
              <w:bottom w:val="single" w:sz="4" w:space="0" w:color="FFFFFF"/>
              <w:right w:val="single" w:sz="4" w:space="0" w:color="FFFFFF"/>
            </w:tcBorders>
            <w:shd w:val="clear" w:color="auto" w:fill="F2F2F2"/>
          </w:tcPr>
          <w:p w:rsidR="00DE59E9" w:rsidRPr="00225A3C" w:rsidRDefault="00DE59E9" w:rsidP="00DE59E9">
            <w:pPr>
              <w:spacing w:after="0" w:line="240" w:lineRule="auto"/>
              <w:rPr>
                <w:b/>
                <w:i/>
              </w:rPr>
            </w:pPr>
          </w:p>
        </w:tc>
        <w:tc>
          <w:tcPr>
            <w:tcW w:w="3182" w:type="dxa"/>
            <w:gridSpan w:val="13"/>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r>
              <w:t>Posesor al CI/BI/Pașaport   serie</w:t>
            </w:r>
          </w:p>
        </w:tc>
        <w:tc>
          <w:tcPr>
            <w:tcW w:w="984" w:type="dxa"/>
            <w:gridSpan w:val="3"/>
            <w:tcBorders>
              <w:top w:val="single" w:sz="4" w:space="0" w:color="FFFFFF"/>
              <w:left w:val="single" w:sz="4" w:space="0" w:color="FFFFFF"/>
              <w:bottom w:val="single" w:sz="4" w:space="0" w:color="FFFFFF"/>
              <w:right w:val="single" w:sz="4" w:space="0" w:color="FFFFFF"/>
            </w:tcBorders>
            <w:shd w:val="clear" w:color="auto" w:fill="F2F2F2"/>
          </w:tcPr>
          <w:p w:rsidR="00DE59E9" w:rsidRPr="006C5293" w:rsidRDefault="00DE59E9" w:rsidP="00DE59E9">
            <w:pPr>
              <w:spacing w:after="0" w:line="240" w:lineRule="auto"/>
              <w:rPr>
                <w:b/>
                <w:i/>
              </w:rPr>
            </w:pPr>
          </w:p>
        </w:tc>
        <w:tc>
          <w:tcPr>
            <w:tcW w:w="1109" w:type="dxa"/>
            <w:gridSpan w:val="3"/>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r>
              <w:t>număr</w:t>
            </w:r>
          </w:p>
        </w:tc>
        <w:tc>
          <w:tcPr>
            <w:tcW w:w="1611" w:type="dxa"/>
            <w:tcBorders>
              <w:top w:val="single" w:sz="4" w:space="0" w:color="FFFFFF"/>
              <w:left w:val="single" w:sz="4" w:space="0" w:color="FFFFFF"/>
              <w:bottom w:val="single" w:sz="4" w:space="0" w:color="FFFFFF"/>
              <w:right w:val="single" w:sz="4" w:space="0" w:color="FFFFFF"/>
            </w:tcBorders>
            <w:shd w:val="clear" w:color="auto" w:fill="F2F2F2"/>
          </w:tcPr>
          <w:p w:rsidR="00DE59E9" w:rsidRPr="006C5293" w:rsidRDefault="00DE59E9" w:rsidP="00DE59E9">
            <w:pPr>
              <w:spacing w:after="0" w:line="240" w:lineRule="auto"/>
              <w:rPr>
                <w:b/>
                <w:i/>
              </w:rPr>
            </w:pPr>
          </w:p>
        </w:tc>
      </w:tr>
      <w:tr w:rsidR="00DE59E9" w:rsidRPr="00B1252E" w:rsidTr="00DE59E9">
        <w:trPr>
          <w:trHeight w:hRule="exact" w:val="57"/>
        </w:trPr>
        <w:tc>
          <w:tcPr>
            <w:tcW w:w="1908" w:type="dxa"/>
            <w:gridSpan w:val="4"/>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2405" w:type="dxa"/>
            <w:gridSpan w:val="10"/>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3182" w:type="dxa"/>
            <w:gridSpan w:val="13"/>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984" w:type="dxa"/>
            <w:gridSpan w:val="3"/>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1109" w:type="dxa"/>
            <w:gridSpan w:val="3"/>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1611" w:type="dxa"/>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r>
      <w:tr w:rsidR="00DE59E9" w:rsidRPr="00B1252E" w:rsidTr="00DE59E9">
        <w:tc>
          <w:tcPr>
            <w:tcW w:w="1908" w:type="dxa"/>
            <w:gridSpan w:val="4"/>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r>
              <w:t>Eliberat la data de</w:t>
            </w:r>
            <w:r w:rsidRPr="00B1252E">
              <w:t>:</w:t>
            </w:r>
          </w:p>
        </w:tc>
        <w:tc>
          <w:tcPr>
            <w:tcW w:w="1885" w:type="dxa"/>
            <w:gridSpan w:val="9"/>
            <w:tcBorders>
              <w:top w:val="single" w:sz="4" w:space="0" w:color="FFFFFF"/>
              <w:left w:val="single" w:sz="4" w:space="0" w:color="FFFFFF"/>
              <w:bottom w:val="single" w:sz="4" w:space="0" w:color="FFFFFF"/>
              <w:right w:val="single" w:sz="4" w:space="0" w:color="FFFFFF"/>
            </w:tcBorders>
            <w:shd w:val="clear" w:color="auto" w:fill="F2F2F2"/>
          </w:tcPr>
          <w:p w:rsidR="00DE59E9" w:rsidRPr="00225A3C" w:rsidRDefault="00DE59E9" w:rsidP="00DE59E9">
            <w:pPr>
              <w:spacing w:after="0" w:line="240" w:lineRule="auto"/>
              <w:rPr>
                <w:b/>
                <w:i/>
              </w:rPr>
            </w:pPr>
            <w:bookmarkStart w:id="0" w:name="_GoBack"/>
            <w:bookmarkEnd w:id="0"/>
          </w:p>
        </w:tc>
        <w:tc>
          <w:tcPr>
            <w:tcW w:w="984" w:type="dxa"/>
            <w:gridSpan w:val="3"/>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r>
              <w:t>de către</w:t>
            </w:r>
          </w:p>
        </w:tc>
        <w:tc>
          <w:tcPr>
            <w:tcW w:w="2609" w:type="dxa"/>
            <w:gridSpan w:val="10"/>
            <w:tcBorders>
              <w:top w:val="single" w:sz="4" w:space="0" w:color="FFFFFF"/>
              <w:left w:val="single" w:sz="4" w:space="0" w:color="FFFFFF"/>
              <w:bottom w:val="single" w:sz="4" w:space="0" w:color="FFFFFF"/>
              <w:right w:val="single" w:sz="4" w:space="0" w:color="FFFFFF"/>
            </w:tcBorders>
            <w:shd w:val="clear" w:color="auto" w:fill="F2F2F2"/>
          </w:tcPr>
          <w:p w:rsidR="00DE59E9" w:rsidRPr="00225A3C" w:rsidRDefault="00DE59E9" w:rsidP="00DE59E9">
            <w:pPr>
              <w:spacing w:after="0" w:line="240" w:lineRule="auto"/>
              <w:rPr>
                <w:b/>
                <w:i/>
              </w:rPr>
            </w:pPr>
          </w:p>
        </w:tc>
        <w:tc>
          <w:tcPr>
            <w:tcW w:w="1620" w:type="dxa"/>
            <w:gridSpan w:val="6"/>
            <w:tcBorders>
              <w:top w:val="single" w:sz="4" w:space="0" w:color="FFFFFF"/>
              <w:left w:val="single" w:sz="4" w:space="0" w:color="FFFFFF"/>
              <w:bottom w:val="single" w:sz="4" w:space="0" w:color="FFFFFF"/>
              <w:right w:val="single" w:sz="4" w:space="0" w:color="FFFFFF"/>
            </w:tcBorders>
            <w:shd w:val="clear" w:color="auto" w:fill="FFFFFF"/>
          </w:tcPr>
          <w:p w:rsidR="00DE59E9" w:rsidRPr="007A4414" w:rsidRDefault="00DE59E9" w:rsidP="00DE59E9">
            <w:pPr>
              <w:spacing w:after="0" w:line="240" w:lineRule="auto"/>
            </w:pPr>
            <w:r w:rsidRPr="007A4414">
              <w:t>valabil până la</w:t>
            </w:r>
          </w:p>
        </w:tc>
        <w:tc>
          <w:tcPr>
            <w:tcW w:w="2193" w:type="dxa"/>
            <w:gridSpan w:val="2"/>
            <w:tcBorders>
              <w:top w:val="single" w:sz="4" w:space="0" w:color="FFFFFF"/>
              <w:left w:val="single" w:sz="4" w:space="0" w:color="FFFFFF"/>
              <w:bottom w:val="single" w:sz="4" w:space="0" w:color="FFFFFF"/>
              <w:right w:val="single" w:sz="4" w:space="0" w:color="FFFFFF"/>
            </w:tcBorders>
            <w:shd w:val="clear" w:color="auto" w:fill="F2F2F2"/>
          </w:tcPr>
          <w:p w:rsidR="00DE59E9" w:rsidRPr="00225A3C" w:rsidRDefault="00DE59E9" w:rsidP="00DE59E9">
            <w:pPr>
              <w:spacing w:after="0" w:line="240" w:lineRule="auto"/>
              <w:rPr>
                <w:b/>
                <w:i/>
              </w:rPr>
            </w:pPr>
          </w:p>
        </w:tc>
      </w:tr>
      <w:tr w:rsidR="00DE59E9" w:rsidRPr="00B1252E" w:rsidTr="00DE59E9">
        <w:trPr>
          <w:trHeight w:hRule="exact" w:val="57"/>
        </w:trPr>
        <w:tc>
          <w:tcPr>
            <w:tcW w:w="2235" w:type="dxa"/>
            <w:gridSpan w:val="5"/>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8964" w:type="dxa"/>
            <w:gridSpan w:val="29"/>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r>
      <w:tr w:rsidR="00DE59E9" w:rsidRPr="00B1252E" w:rsidTr="00DE59E9">
        <w:tc>
          <w:tcPr>
            <w:tcW w:w="1893" w:type="dxa"/>
            <w:gridSpan w:val="3"/>
            <w:tcBorders>
              <w:top w:val="single" w:sz="4" w:space="0" w:color="FFFFFF"/>
              <w:left w:val="single" w:sz="4" w:space="0" w:color="FFFFFF"/>
              <w:bottom w:val="single" w:sz="4" w:space="0" w:color="FFFFFF"/>
              <w:right w:val="nil"/>
            </w:tcBorders>
          </w:tcPr>
          <w:p w:rsidR="00DE59E9" w:rsidRPr="00B1252E" w:rsidRDefault="00DE59E9" w:rsidP="00DE59E9">
            <w:pPr>
              <w:spacing w:after="0" w:line="240" w:lineRule="auto"/>
            </w:pPr>
            <w:r>
              <w:t>Născut(ă) la data</w:t>
            </w:r>
            <w:r w:rsidRPr="00B1252E">
              <w:t>:</w:t>
            </w:r>
          </w:p>
        </w:tc>
        <w:tc>
          <w:tcPr>
            <w:tcW w:w="1632" w:type="dxa"/>
            <w:gridSpan w:val="9"/>
            <w:tcBorders>
              <w:top w:val="nil"/>
              <w:left w:val="nil"/>
              <w:bottom w:val="nil"/>
              <w:right w:val="nil"/>
            </w:tcBorders>
            <w:shd w:val="clear" w:color="auto" w:fill="F2F2F2"/>
          </w:tcPr>
          <w:p w:rsidR="00DE59E9" w:rsidRPr="00225A3C" w:rsidRDefault="00DE59E9" w:rsidP="00DE59E9">
            <w:pPr>
              <w:spacing w:after="0" w:line="240" w:lineRule="auto"/>
              <w:rPr>
                <w:b/>
                <w:i/>
              </w:rPr>
            </w:pPr>
          </w:p>
        </w:tc>
        <w:tc>
          <w:tcPr>
            <w:tcW w:w="1530" w:type="dxa"/>
            <w:gridSpan w:val="6"/>
            <w:tcBorders>
              <w:top w:val="nil"/>
              <w:left w:val="nil"/>
              <w:bottom w:val="nil"/>
              <w:right w:val="nil"/>
            </w:tcBorders>
            <w:shd w:val="clear" w:color="auto" w:fill="FFFFFF"/>
          </w:tcPr>
          <w:p w:rsidR="00DE59E9" w:rsidRPr="00FD68BB" w:rsidRDefault="00DE59E9" w:rsidP="00DE59E9">
            <w:pPr>
              <w:spacing w:after="0" w:line="240" w:lineRule="auto"/>
            </w:pPr>
            <w:r w:rsidRPr="00FD68BB">
              <w:t>în localitatea</w:t>
            </w:r>
            <w:r>
              <w:t>:</w:t>
            </w:r>
          </w:p>
        </w:tc>
        <w:tc>
          <w:tcPr>
            <w:tcW w:w="2702" w:type="dxa"/>
            <w:gridSpan w:val="11"/>
            <w:tcBorders>
              <w:top w:val="nil"/>
              <w:left w:val="nil"/>
              <w:bottom w:val="nil"/>
              <w:right w:val="nil"/>
            </w:tcBorders>
            <w:shd w:val="clear" w:color="auto" w:fill="F2F2F2"/>
          </w:tcPr>
          <w:p w:rsidR="00DE59E9" w:rsidRPr="006C5293" w:rsidRDefault="00DE59E9" w:rsidP="00DE59E9">
            <w:pPr>
              <w:spacing w:after="0" w:line="240" w:lineRule="auto"/>
              <w:rPr>
                <w:b/>
                <w:i/>
              </w:rPr>
            </w:pPr>
          </w:p>
        </w:tc>
        <w:tc>
          <w:tcPr>
            <w:tcW w:w="1080" w:type="dxa"/>
            <w:gridSpan w:val="2"/>
            <w:tcBorders>
              <w:top w:val="nil"/>
              <w:left w:val="nil"/>
              <w:bottom w:val="nil"/>
              <w:right w:val="nil"/>
            </w:tcBorders>
            <w:shd w:val="clear" w:color="auto" w:fill="FFFFFF"/>
          </w:tcPr>
          <w:p w:rsidR="00DE59E9" w:rsidRPr="00FD68BB" w:rsidRDefault="00DE59E9" w:rsidP="00DE59E9">
            <w:pPr>
              <w:spacing w:after="0" w:line="240" w:lineRule="auto"/>
            </w:pPr>
            <w:r>
              <w:t>județul:</w:t>
            </w:r>
          </w:p>
        </w:tc>
        <w:tc>
          <w:tcPr>
            <w:tcW w:w="2362" w:type="dxa"/>
            <w:gridSpan w:val="3"/>
            <w:tcBorders>
              <w:top w:val="nil"/>
              <w:left w:val="nil"/>
              <w:bottom w:val="nil"/>
              <w:right w:val="nil"/>
            </w:tcBorders>
            <w:shd w:val="clear" w:color="auto" w:fill="F2F2F2"/>
          </w:tcPr>
          <w:p w:rsidR="00DE59E9" w:rsidRPr="006C5293" w:rsidRDefault="00DE59E9" w:rsidP="00DE59E9">
            <w:pPr>
              <w:spacing w:after="0" w:line="240" w:lineRule="auto"/>
              <w:rPr>
                <w:b/>
                <w:i/>
              </w:rPr>
            </w:pPr>
          </w:p>
        </w:tc>
      </w:tr>
      <w:tr w:rsidR="00DE59E9" w:rsidRPr="00B1252E" w:rsidTr="00DE59E9">
        <w:trPr>
          <w:trHeight w:hRule="exact" w:val="90"/>
        </w:trPr>
        <w:tc>
          <w:tcPr>
            <w:tcW w:w="1893" w:type="dxa"/>
            <w:gridSpan w:val="3"/>
            <w:tcBorders>
              <w:top w:val="single" w:sz="4" w:space="0" w:color="FFFFFF"/>
              <w:left w:val="single" w:sz="4" w:space="0" w:color="FFFFFF"/>
              <w:bottom w:val="nil"/>
              <w:right w:val="nil"/>
            </w:tcBorders>
          </w:tcPr>
          <w:p w:rsidR="00DE59E9" w:rsidRPr="00B1252E" w:rsidRDefault="00DE59E9" w:rsidP="00DE59E9">
            <w:pPr>
              <w:spacing w:after="0" w:line="240" w:lineRule="auto"/>
            </w:pPr>
          </w:p>
        </w:tc>
        <w:tc>
          <w:tcPr>
            <w:tcW w:w="9306" w:type="dxa"/>
            <w:gridSpan w:val="31"/>
            <w:tcBorders>
              <w:top w:val="nil"/>
              <w:left w:val="nil"/>
              <w:bottom w:val="nil"/>
              <w:right w:val="nil"/>
            </w:tcBorders>
            <w:shd w:val="clear" w:color="auto" w:fill="FFFFFF"/>
          </w:tcPr>
          <w:p w:rsidR="00DE59E9" w:rsidRPr="00B1252E" w:rsidRDefault="00DE59E9" w:rsidP="00DE59E9">
            <w:pPr>
              <w:spacing w:after="0" w:line="240" w:lineRule="auto"/>
            </w:pPr>
          </w:p>
        </w:tc>
      </w:tr>
      <w:tr w:rsidR="00DE59E9" w:rsidRPr="00B1252E" w:rsidTr="00DE59E9">
        <w:tc>
          <w:tcPr>
            <w:tcW w:w="3067" w:type="dxa"/>
            <w:gridSpan w:val="10"/>
            <w:tcBorders>
              <w:top w:val="nil"/>
              <w:left w:val="nil"/>
              <w:bottom w:val="nil"/>
              <w:right w:val="nil"/>
            </w:tcBorders>
            <w:shd w:val="clear" w:color="auto" w:fill="FFFFFF"/>
          </w:tcPr>
          <w:p w:rsidR="00DE59E9" w:rsidRPr="00B1252E" w:rsidRDefault="00DE59E9" w:rsidP="00DE59E9">
            <w:pPr>
              <w:spacing w:after="0" w:line="240" w:lineRule="auto"/>
            </w:pPr>
          </w:p>
        </w:tc>
        <w:tc>
          <w:tcPr>
            <w:tcW w:w="726" w:type="dxa"/>
            <w:gridSpan w:val="3"/>
            <w:tcBorders>
              <w:top w:val="nil"/>
              <w:left w:val="nil"/>
              <w:bottom w:val="nil"/>
              <w:right w:val="nil"/>
            </w:tcBorders>
            <w:shd w:val="clear" w:color="auto" w:fill="FFFFFF"/>
          </w:tcPr>
          <w:p w:rsidR="00DE59E9" w:rsidRPr="00B1252E" w:rsidRDefault="00DE59E9" w:rsidP="00DE59E9">
            <w:pPr>
              <w:spacing w:after="0" w:line="240" w:lineRule="auto"/>
            </w:pPr>
          </w:p>
        </w:tc>
        <w:tc>
          <w:tcPr>
            <w:tcW w:w="732" w:type="dxa"/>
            <w:gridSpan w:val="2"/>
            <w:tcBorders>
              <w:top w:val="nil"/>
              <w:left w:val="nil"/>
              <w:bottom w:val="nil"/>
              <w:right w:val="nil"/>
            </w:tcBorders>
            <w:shd w:val="clear" w:color="auto" w:fill="FFFFFF"/>
          </w:tcPr>
          <w:p w:rsidR="00DE59E9" w:rsidRPr="00225A3C" w:rsidRDefault="00DE59E9" w:rsidP="00DE59E9">
            <w:pPr>
              <w:spacing w:after="0" w:line="240" w:lineRule="auto"/>
              <w:rPr>
                <w:b/>
                <w:i/>
              </w:rPr>
            </w:pPr>
          </w:p>
        </w:tc>
        <w:tc>
          <w:tcPr>
            <w:tcW w:w="958" w:type="dxa"/>
            <w:gridSpan w:val="6"/>
            <w:tcBorders>
              <w:top w:val="nil"/>
              <w:left w:val="nil"/>
              <w:bottom w:val="nil"/>
              <w:right w:val="nil"/>
            </w:tcBorders>
            <w:shd w:val="clear" w:color="auto" w:fill="FFFFFF"/>
          </w:tcPr>
          <w:p w:rsidR="00DE59E9" w:rsidRPr="00B1252E" w:rsidRDefault="00DE59E9" w:rsidP="00DE59E9">
            <w:pPr>
              <w:spacing w:after="0" w:line="240" w:lineRule="auto"/>
            </w:pPr>
          </w:p>
        </w:tc>
        <w:tc>
          <w:tcPr>
            <w:tcW w:w="1726" w:type="dxa"/>
            <w:gridSpan w:val="4"/>
            <w:tcBorders>
              <w:top w:val="nil"/>
              <w:left w:val="nil"/>
              <w:bottom w:val="nil"/>
              <w:right w:val="nil"/>
            </w:tcBorders>
            <w:shd w:val="clear" w:color="auto" w:fill="FFFFFF"/>
          </w:tcPr>
          <w:p w:rsidR="00DE59E9" w:rsidRPr="00225A3C" w:rsidRDefault="00DE59E9" w:rsidP="00DE59E9">
            <w:pPr>
              <w:spacing w:after="0" w:line="240" w:lineRule="auto"/>
              <w:rPr>
                <w:b/>
                <w:i/>
              </w:rPr>
            </w:pPr>
          </w:p>
        </w:tc>
        <w:tc>
          <w:tcPr>
            <w:tcW w:w="3990" w:type="dxa"/>
            <w:gridSpan w:val="9"/>
            <w:tcBorders>
              <w:top w:val="nil"/>
              <w:left w:val="nil"/>
              <w:bottom w:val="nil"/>
              <w:right w:val="nil"/>
            </w:tcBorders>
            <w:shd w:val="clear" w:color="auto" w:fill="FFFFFF"/>
          </w:tcPr>
          <w:p w:rsidR="00DE59E9" w:rsidRPr="00B1252E" w:rsidRDefault="00DE59E9" w:rsidP="00DE59E9">
            <w:pPr>
              <w:spacing w:after="0" w:line="240" w:lineRule="auto"/>
            </w:pPr>
          </w:p>
        </w:tc>
      </w:tr>
      <w:tr w:rsidR="00DE59E9" w:rsidRPr="00B1252E" w:rsidTr="00DE59E9">
        <w:trPr>
          <w:trHeight w:hRule="exact" w:val="57"/>
        </w:trPr>
        <w:tc>
          <w:tcPr>
            <w:tcW w:w="3067" w:type="dxa"/>
            <w:gridSpan w:val="10"/>
            <w:tcBorders>
              <w:top w:val="nil"/>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726" w:type="dxa"/>
            <w:gridSpan w:val="3"/>
            <w:tcBorders>
              <w:top w:val="nil"/>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732" w:type="dxa"/>
            <w:gridSpan w:val="2"/>
            <w:tcBorders>
              <w:top w:val="nil"/>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958" w:type="dxa"/>
            <w:gridSpan w:val="6"/>
            <w:tcBorders>
              <w:top w:val="nil"/>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1726" w:type="dxa"/>
            <w:gridSpan w:val="4"/>
            <w:tcBorders>
              <w:top w:val="nil"/>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3990" w:type="dxa"/>
            <w:gridSpan w:val="9"/>
            <w:tcBorders>
              <w:top w:val="nil"/>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r>
      <w:tr w:rsidR="00DE59E9" w:rsidRPr="00B1252E" w:rsidTr="00DE59E9">
        <w:tc>
          <w:tcPr>
            <w:tcW w:w="11199" w:type="dxa"/>
            <w:gridSpan w:val="34"/>
            <w:tcBorders>
              <w:top w:val="single" w:sz="4" w:space="0" w:color="FFFFFF"/>
              <w:left w:val="single" w:sz="4" w:space="0" w:color="FFFFFF"/>
              <w:bottom w:val="single" w:sz="4" w:space="0" w:color="FFFFFF"/>
              <w:right w:val="nil"/>
            </w:tcBorders>
          </w:tcPr>
          <w:p w:rsidR="00DE59E9" w:rsidRDefault="00DE59E9" w:rsidP="00DE59E9">
            <w:pPr>
              <w:spacing w:after="0" w:line="240" w:lineRule="auto"/>
              <w:jc w:val="both"/>
            </w:pPr>
            <w:r>
              <w:t xml:space="preserve">Solicit eliberarea unei Adeverințe din care să rezulte </w:t>
            </w:r>
            <w:r w:rsidRPr="00F828FE">
              <w:rPr>
                <w:b/>
              </w:rPr>
              <w:t>istoricul pașapoartelor deținute până în prezent</w:t>
            </w:r>
            <w:r>
              <w:t xml:space="preserve">. </w:t>
            </w:r>
          </w:p>
          <w:p w:rsidR="00DE59E9" w:rsidRPr="00B1252E" w:rsidRDefault="00DE59E9" w:rsidP="00DE59E9">
            <w:pPr>
              <w:spacing w:after="0" w:line="240" w:lineRule="auto"/>
              <w:jc w:val="both"/>
            </w:pPr>
          </w:p>
        </w:tc>
      </w:tr>
      <w:tr w:rsidR="00DE59E9" w:rsidRPr="00B1252E" w:rsidTr="00DE59E9">
        <w:trPr>
          <w:trHeight w:hRule="exact" w:val="57"/>
        </w:trPr>
        <w:tc>
          <w:tcPr>
            <w:tcW w:w="3245" w:type="dxa"/>
            <w:gridSpan w:val="11"/>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2620" w:type="dxa"/>
            <w:gridSpan w:val="11"/>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1178" w:type="dxa"/>
            <w:gridSpan w:val="2"/>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4156" w:type="dxa"/>
            <w:gridSpan w:val="10"/>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spacing w:after="0" w:line="240" w:lineRule="auto"/>
            </w:pPr>
          </w:p>
        </w:tc>
      </w:tr>
      <w:tr w:rsidR="00DE59E9" w:rsidRPr="00B1252E" w:rsidTr="00DE59E9">
        <w:trPr>
          <w:trHeight w:val="290"/>
        </w:trPr>
        <w:tc>
          <w:tcPr>
            <w:tcW w:w="3525" w:type="dxa"/>
            <w:gridSpan w:val="12"/>
            <w:tcBorders>
              <w:top w:val="single" w:sz="4" w:space="0" w:color="FFFFFF"/>
              <w:left w:val="single" w:sz="4" w:space="0" w:color="FFFFFF"/>
              <w:bottom w:val="single" w:sz="4" w:space="0" w:color="FFFFFF"/>
              <w:right w:val="single" w:sz="4" w:space="0" w:color="FFFFFF"/>
            </w:tcBorders>
          </w:tcPr>
          <w:p w:rsidR="00DE59E9" w:rsidRPr="00F828FE" w:rsidRDefault="00DE59E9" w:rsidP="00DE59E9">
            <w:pPr>
              <w:spacing w:after="0" w:line="240" w:lineRule="auto"/>
              <w:rPr>
                <w:b/>
              </w:rPr>
            </w:pPr>
            <w:r w:rsidRPr="00F828FE">
              <w:rPr>
                <w:rFonts w:eastAsia="Times New Roman"/>
                <w:color w:val="000000"/>
                <w:lang w:eastAsia="ro-RO"/>
              </w:rPr>
              <w:t>ADEVERINŢA ÎMI ESTE NECESARĂ LA</w:t>
            </w:r>
          </w:p>
        </w:tc>
        <w:tc>
          <w:tcPr>
            <w:tcW w:w="7674" w:type="dxa"/>
            <w:gridSpan w:val="22"/>
            <w:tcBorders>
              <w:top w:val="single" w:sz="4" w:space="0" w:color="FFFFFF"/>
              <w:left w:val="single" w:sz="4" w:space="0" w:color="FFFFFF"/>
              <w:bottom w:val="single" w:sz="4" w:space="0" w:color="FFFFFF"/>
              <w:right w:val="single" w:sz="4" w:space="0" w:color="FFFFFF"/>
            </w:tcBorders>
            <w:shd w:val="clear" w:color="auto" w:fill="F2F2F2"/>
          </w:tcPr>
          <w:p w:rsidR="00DE59E9" w:rsidRPr="00F828FE" w:rsidRDefault="00DE59E9" w:rsidP="00DE59E9">
            <w:pPr>
              <w:spacing w:after="0" w:line="240" w:lineRule="auto"/>
              <w:rPr>
                <w:b/>
              </w:rPr>
            </w:pPr>
          </w:p>
        </w:tc>
      </w:tr>
      <w:tr w:rsidR="00DE59E9" w:rsidRPr="00B1252E" w:rsidTr="00DE59E9">
        <w:tc>
          <w:tcPr>
            <w:tcW w:w="11199" w:type="dxa"/>
            <w:gridSpan w:val="34"/>
            <w:tcBorders>
              <w:top w:val="single" w:sz="4" w:space="0" w:color="FFFFFF"/>
              <w:left w:val="single" w:sz="4" w:space="0" w:color="FFFFFF"/>
              <w:bottom w:val="single" w:sz="4" w:space="0" w:color="FFFFFF"/>
              <w:right w:val="single" w:sz="4" w:space="0" w:color="FFFFFF"/>
            </w:tcBorders>
          </w:tcPr>
          <w:p w:rsidR="00DE59E9" w:rsidRPr="00CE08D1" w:rsidRDefault="00DE59E9" w:rsidP="00DE59E9">
            <w:pPr>
              <w:spacing w:after="0" w:line="240" w:lineRule="auto"/>
              <w:rPr>
                <w:i/>
                <w:sz w:val="18"/>
                <w:szCs w:val="18"/>
              </w:rPr>
            </w:pPr>
          </w:p>
        </w:tc>
      </w:tr>
      <w:tr w:rsidR="00DE59E9" w:rsidRPr="00B1252E" w:rsidTr="00DE59E9">
        <w:trPr>
          <w:trHeight w:hRule="exact" w:val="57"/>
        </w:trPr>
        <w:tc>
          <w:tcPr>
            <w:tcW w:w="2443" w:type="dxa"/>
            <w:gridSpan w:val="7"/>
            <w:tcBorders>
              <w:top w:val="single" w:sz="4" w:space="0" w:color="FFFFFF"/>
              <w:left w:val="single" w:sz="4" w:space="0" w:color="FFFFFF"/>
              <w:bottom w:val="single" w:sz="4" w:space="0" w:color="auto"/>
              <w:right w:val="single" w:sz="4" w:space="0" w:color="FFFFFF"/>
            </w:tcBorders>
          </w:tcPr>
          <w:p w:rsidR="00DE59E9" w:rsidRPr="00B1252E" w:rsidRDefault="00DE59E9" w:rsidP="00DE59E9">
            <w:pPr>
              <w:spacing w:after="0" w:line="240" w:lineRule="auto"/>
            </w:pPr>
          </w:p>
        </w:tc>
        <w:tc>
          <w:tcPr>
            <w:tcW w:w="2714" w:type="dxa"/>
            <w:gridSpan w:val="13"/>
            <w:tcBorders>
              <w:top w:val="single" w:sz="4" w:space="0" w:color="FFFFFF"/>
              <w:left w:val="single" w:sz="4" w:space="0" w:color="FFFFFF"/>
              <w:bottom w:val="single" w:sz="4" w:space="0" w:color="auto"/>
              <w:right w:val="single" w:sz="4" w:space="0" w:color="FFFFFF"/>
            </w:tcBorders>
          </w:tcPr>
          <w:p w:rsidR="00DE59E9" w:rsidRPr="00B1252E" w:rsidRDefault="00DE59E9" w:rsidP="00DE59E9">
            <w:pPr>
              <w:spacing w:after="0" w:line="240" w:lineRule="auto"/>
            </w:pPr>
          </w:p>
        </w:tc>
        <w:tc>
          <w:tcPr>
            <w:tcW w:w="6042" w:type="dxa"/>
            <w:gridSpan w:val="14"/>
            <w:tcBorders>
              <w:top w:val="single" w:sz="4" w:space="0" w:color="FFFFFF"/>
              <w:left w:val="single" w:sz="4" w:space="0" w:color="FFFFFF"/>
              <w:bottom w:val="single" w:sz="4" w:space="0" w:color="auto"/>
              <w:right w:val="single" w:sz="4" w:space="0" w:color="FFFFFF"/>
            </w:tcBorders>
          </w:tcPr>
          <w:p w:rsidR="00DE59E9" w:rsidRPr="00B1252E" w:rsidRDefault="00DE59E9" w:rsidP="00DE59E9">
            <w:pPr>
              <w:spacing w:after="0" w:line="240" w:lineRule="auto"/>
            </w:pPr>
          </w:p>
        </w:tc>
      </w:tr>
      <w:tr w:rsidR="00DE59E9" w:rsidRPr="00B1252E" w:rsidTr="00DE59E9">
        <w:trPr>
          <w:trHeight w:hRule="exact" w:val="57"/>
        </w:trPr>
        <w:tc>
          <w:tcPr>
            <w:tcW w:w="4525" w:type="dxa"/>
            <w:gridSpan w:val="15"/>
            <w:tcBorders>
              <w:top w:val="single" w:sz="4" w:space="0" w:color="auto"/>
              <w:left w:val="single" w:sz="4" w:space="0" w:color="auto"/>
              <w:bottom w:val="single" w:sz="4" w:space="0" w:color="FFFFFF"/>
              <w:right w:val="single" w:sz="4" w:space="0" w:color="FFFFFF"/>
            </w:tcBorders>
          </w:tcPr>
          <w:p w:rsidR="00DE59E9" w:rsidRPr="00B1252E" w:rsidRDefault="00DE59E9" w:rsidP="00DE59E9">
            <w:pPr>
              <w:spacing w:after="0" w:line="240" w:lineRule="auto"/>
            </w:pPr>
          </w:p>
        </w:tc>
        <w:tc>
          <w:tcPr>
            <w:tcW w:w="6674" w:type="dxa"/>
            <w:gridSpan w:val="19"/>
            <w:tcBorders>
              <w:top w:val="single" w:sz="4" w:space="0" w:color="auto"/>
              <w:left w:val="single" w:sz="4" w:space="0" w:color="FFFFFF"/>
              <w:bottom w:val="single" w:sz="4" w:space="0" w:color="FFFFFF"/>
              <w:right w:val="single" w:sz="4" w:space="0" w:color="auto"/>
            </w:tcBorders>
          </w:tcPr>
          <w:p w:rsidR="00DE59E9" w:rsidRPr="00B1252E" w:rsidRDefault="00DE59E9" w:rsidP="00DE59E9">
            <w:pPr>
              <w:spacing w:after="0" w:line="240" w:lineRule="auto"/>
            </w:pPr>
          </w:p>
        </w:tc>
      </w:tr>
      <w:tr w:rsidR="00DE59E9" w:rsidRPr="00B1252E" w:rsidTr="00DE59E9">
        <w:tc>
          <w:tcPr>
            <w:tcW w:w="1305" w:type="dxa"/>
            <w:gridSpan w:val="2"/>
            <w:tcBorders>
              <w:top w:val="single" w:sz="4" w:space="0" w:color="FFFFFF"/>
              <w:left w:val="single" w:sz="4" w:space="0" w:color="auto"/>
              <w:bottom w:val="single" w:sz="4" w:space="0" w:color="FFFFFF"/>
              <w:right w:val="single" w:sz="4" w:space="0" w:color="auto"/>
            </w:tcBorders>
          </w:tcPr>
          <w:p w:rsidR="00DE59E9" w:rsidRPr="006D71F6" w:rsidRDefault="00DE59E9" w:rsidP="00DE59E9">
            <w:pPr>
              <w:spacing w:after="0" w:line="240" w:lineRule="auto"/>
            </w:pPr>
            <w:r w:rsidRPr="006D71F6">
              <w:t>MENȚIUNI</w:t>
            </w:r>
          </w:p>
        </w:tc>
        <w:tc>
          <w:tcPr>
            <w:tcW w:w="9894" w:type="dxa"/>
            <w:gridSpan w:val="32"/>
            <w:vMerge w:val="restart"/>
            <w:tcBorders>
              <w:top w:val="single" w:sz="4" w:space="0" w:color="FFFFFF"/>
              <w:left w:val="single" w:sz="4" w:space="0" w:color="auto"/>
              <w:right w:val="single" w:sz="4" w:space="0" w:color="auto"/>
            </w:tcBorders>
          </w:tcPr>
          <w:p w:rsidR="00DE59E9" w:rsidRPr="00B1252E" w:rsidRDefault="00DE59E9" w:rsidP="00DE59E9">
            <w:pPr>
              <w:spacing w:after="0" w:line="240" w:lineRule="auto"/>
            </w:pPr>
          </w:p>
        </w:tc>
      </w:tr>
      <w:tr w:rsidR="00DE59E9" w:rsidRPr="00B1252E" w:rsidTr="00DE59E9">
        <w:tc>
          <w:tcPr>
            <w:tcW w:w="1305" w:type="dxa"/>
            <w:gridSpan w:val="2"/>
            <w:tcBorders>
              <w:top w:val="single" w:sz="4" w:space="0" w:color="FFFFFF"/>
              <w:left w:val="single" w:sz="4" w:space="0" w:color="auto"/>
              <w:bottom w:val="single" w:sz="4" w:space="0" w:color="FFFFFF"/>
              <w:right w:val="single" w:sz="4" w:space="0" w:color="auto"/>
            </w:tcBorders>
          </w:tcPr>
          <w:p w:rsidR="00DE59E9" w:rsidRPr="00B1252E" w:rsidRDefault="00DE59E9" w:rsidP="00DE59E9">
            <w:pPr>
              <w:spacing w:after="0" w:line="240" w:lineRule="auto"/>
            </w:pPr>
          </w:p>
        </w:tc>
        <w:tc>
          <w:tcPr>
            <w:tcW w:w="9894" w:type="dxa"/>
            <w:gridSpan w:val="32"/>
            <w:vMerge/>
            <w:tcBorders>
              <w:left w:val="single" w:sz="4" w:space="0" w:color="auto"/>
              <w:right w:val="single" w:sz="4" w:space="0" w:color="auto"/>
            </w:tcBorders>
          </w:tcPr>
          <w:p w:rsidR="00DE59E9" w:rsidRPr="00B1252E" w:rsidRDefault="00DE59E9" w:rsidP="00DE59E9">
            <w:pPr>
              <w:spacing w:after="0" w:line="240" w:lineRule="auto"/>
            </w:pPr>
          </w:p>
        </w:tc>
      </w:tr>
      <w:tr w:rsidR="00DE59E9" w:rsidRPr="00B1252E" w:rsidTr="00DE59E9">
        <w:tc>
          <w:tcPr>
            <w:tcW w:w="1305" w:type="dxa"/>
            <w:gridSpan w:val="2"/>
            <w:tcBorders>
              <w:top w:val="single" w:sz="4" w:space="0" w:color="FFFFFF"/>
              <w:left w:val="single" w:sz="4" w:space="0" w:color="auto"/>
              <w:right w:val="single" w:sz="4" w:space="0" w:color="auto"/>
            </w:tcBorders>
          </w:tcPr>
          <w:p w:rsidR="00DE59E9" w:rsidRPr="00B1252E" w:rsidRDefault="00DE59E9" w:rsidP="00DE59E9">
            <w:pPr>
              <w:spacing w:after="0" w:line="240" w:lineRule="auto"/>
            </w:pPr>
          </w:p>
        </w:tc>
        <w:tc>
          <w:tcPr>
            <w:tcW w:w="9894" w:type="dxa"/>
            <w:gridSpan w:val="32"/>
            <w:vMerge/>
            <w:tcBorders>
              <w:left w:val="single" w:sz="4" w:space="0" w:color="auto"/>
              <w:right w:val="single" w:sz="4" w:space="0" w:color="auto"/>
            </w:tcBorders>
          </w:tcPr>
          <w:p w:rsidR="00DE59E9" w:rsidRPr="00B1252E" w:rsidRDefault="00DE59E9" w:rsidP="00DE59E9">
            <w:pPr>
              <w:spacing w:after="0" w:line="240" w:lineRule="auto"/>
            </w:pPr>
          </w:p>
        </w:tc>
      </w:tr>
      <w:tr w:rsidR="00DE59E9" w:rsidRPr="00B1252E" w:rsidTr="00DE59E9">
        <w:tc>
          <w:tcPr>
            <w:tcW w:w="2436" w:type="dxa"/>
            <w:gridSpan w:val="6"/>
            <w:tcBorders>
              <w:top w:val="single" w:sz="4" w:space="0" w:color="FFFFFF"/>
              <w:left w:val="single" w:sz="4" w:space="0" w:color="FFFFFF"/>
              <w:right w:val="single" w:sz="4" w:space="0" w:color="FFFFFF"/>
            </w:tcBorders>
          </w:tcPr>
          <w:p w:rsidR="00DE59E9" w:rsidRPr="00B1252E" w:rsidRDefault="00DE59E9" w:rsidP="00DE59E9">
            <w:pPr>
              <w:spacing w:after="0" w:line="240" w:lineRule="auto"/>
            </w:pPr>
          </w:p>
        </w:tc>
        <w:tc>
          <w:tcPr>
            <w:tcW w:w="8763" w:type="dxa"/>
            <w:gridSpan w:val="28"/>
            <w:tcBorders>
              <w:top w:val="single" w:sz="4" w:space="0" w:color="FFFFFF"/>
              <w:left w:val="single" w:sz="4" w:space="0" w:color="FFFFFF"/>
              <w:right w:val="single" w:sz="4" w:space="0" w:color="FFFFFF"/>
            </w:tcBorders>
          </w:tcPr>
          <w:p w:rsidR="00DE59E9" w:rsidRPr="00B1252E" w:rsidRDefault="00DE59E9" w:rsidP="00DE59E9">
            <w:pPr>
              <w:spacing w:after="0" w:line="240" w:lineRule="auto"/>
            </w:pPr>
          </w:p>
        </w:tc>
      </w:tr>
      <w:tr w:rsidR="00DE59E9" w:rsidRPr="00B1252E" w:rsidTr="00DE59E9">
        <w:tc>
          <w:tcPr>
            <w:tcW w:w="2810" w:type="dxa"/>
            <w:gridSpan w:val="8"/>
            <w:tcBorders>
              <w:bottom w:val="single" w:sz="4" w:space="0" w:color="FFFFFF"/>
              <w:right w:val="single" w:sz="4" w:space="0" w:color="FFFFFF"/>
            </w:tcBorders>
          </w:tcPr>
          <w:p w:rsidR="00DE59E9" w:rsidRPr="00B1252E" w:rsidRDefault="00DE59E9" w:rsidP="00DE59E9">
            <w:pPr>
              <w:spacing w:after="0" w:line="240" w:lineRule="auto"/>
            </w:pPr>
            <w:r w:rsidRPr="00B1252E">
              <w:t>Doresc să primesc răspunsul</w:t>
            </w:r>
          </w:p>
        </w:tc>
        <w:tc>
          <w:tcPr>
            <w:tcW w:w="8389" w:type="dxa"/>
            <w:gridSpan w:val="26"/>
            <w:tcBorders>
              <w:left w:val="single" w:sz="4" w:space="0" w:color="FFFFFF"/>
              <w:bottom w:val="single" w:sz="4" w:space="0" w:color="FFFFFF"/>
            </w:tcBorders>
          </w:tcPr>
          <w:p w:rsidR="00DE59E9" w:rsidRPr="00B1252E" w:rsidRDefault="00DE59E9" w:rsidP="00DE59E9">
            <w:pPr>
              <w:spacing w:after="0" w:line="240" w:lineRule="auto"/>
            </w:pPr>
          </w:p>
        </w:tc>
      </w:tr>
      <w:tr w:rsidR="00DE59E9" w:rsidRPr="00B1252E" w:rsidTr="00DE59E9">
        <w:trPr>
          <w:trHeight w:hRule="exact" w:val="57"/>
        </w:trPr>
        <w:tc>
          <w:tcPr>
            <w:tcW w:w="2810" w:type="dxa"/>
            <w:gridSpan w:val="8"/>
            <w:tcBorders>
              <w:top w:val="single" w:sz="4" w:space="0" w:color="FFFFFF"/>
              <w:bottom w:val="single" w:sz="4" w:space="0" w:color="FFFFFF"/>
              <w:right w:val="single" w:sz="4" w:space="0" w:color="FFFFFF"/>
            </w:tcBorders>
          </w:tcPr>
          <w:p w:rsidR="00DE59E9" w:rsidRPr="00B1252E" w:rsidRDefault="00DE59E9" w:rsidP="00DE59E9">
            <w:pPr>
              <w:spacing w:after="0" w:line="240" w:lineRule="auto"/>
            </w:pPr>
          </w:p>
        </w:tc>
        <w:tc>
          <w:tcPr>
            <w:tcW w:w="8389" w:type="dxa"/>
            <w:gridSpan w:val="26"/>
            <w:tcBorders>
              <w:top w:val="single" w:sz="4" w:space="0" w:color="FFFFFF"/>
              <w:left w:val="single" w:sz="4" w:space="0" w:color="FFFFFF"/>
              <w:bottom w:val="single" w:sz="4" w:space="0" w:color="FFFFFF"/>
            </w:tcBorders>
          </w:tcPr>
          <w:p w:rsidR="00DE59E9" w:rsidRPr="00B1252E" w:rsidRDefault="00DE59E9" w:rsidP="00DE59E9">
            <w:pPr>
              <w:spacing w:after="0" w:line="240" w:lineRule="auto"/>
            </w:pPr>
          </w:p>
        </w:tc>
      </w:tr>
      <w:tr w:rsidR="00DE59E9" w:rsidRPr="00B1252E" w:rsidTr="00DE59E9">
        <w:tc>
          <w:tcPr>
            <w:tcW w:w="6228" w:type="dxa"/>
            <w:gridSpan w:val="23"/>
            <w:tcBorders>
              <w:top w:val="single" w:sz="4" w:space="0" w:color="FFFFFF"/>
              <w:bottom w:val="single" w:sz="4" w:space="0" w:color="FFFFFF"/>
              <w:right w:val="single" w:sz="4" w:space="0" w:color="FFFFFF"/>
            </w:tcBorders>
          </w:tcPr>
          <w:p w:rsidR="00DE59E9" w:rsidRPr="00B1252E" w:rsidRDefault="00DE59E9" w:rsidP="00DE59E9">
            <w:pPr>
              <w:spacing w:after="0" w:line="240" w:lineRule="auto"/>
            </w:pPr>
            <w:r w:rsidRPr="00B1252E">
              <w:rPr>
                <w:rFonts w:ascii="MS Gothic" w:eastAsia="MS Gothic" w:hAnsi="MS Gothic" w:hint="eastAsia"/>
              </w:rPr>
              <w:t>☐</w:t>
            </w:r>
            <w:r w:rsidRPr="00B1252E">
              <w:t xml:space="preserve">  la </w:t>
            </w:r>
            <w:r w:rsidRPr="00BE4EE2">
              <w:rPr>
                <w:b/>
              </w:rPr>
              <w:t>ghișeu</w:t>
            </w:r>
            <w:r w:rsidRPr="00B1252E">
              <w:t xml:space="preserve"> sau  </w:t>
            </w:r>
            <w:r w:rsidRPr="00B1252E">
              <w:rPr>
                <w:rFonts w:ascii="MS Gothic" w:eastAsia="MS Gothic" w:hAnsi="MS Gothic" w:hint="eastAsia"/>
              </w:rPr>
              <w:t>☐</w:t>
            </w:r>
            <w:r w:rsidRPr="00B1252E">
              <w:t xml:space="preserve"> la </w:t>
            </w:r>
            <w:r w:rsidRPr="00BE4EE2">
              <w:rPr>
                <w:b/>
              </w:rPr>
              <w:t>adresa de corespondență</w:t>
            </w:r>
            <w:r>
              <w:t xml:space="preserve"> </w:t>
            </w:r>
            <w:r w:rsidRPr="00690BB9">
              <w:rPr>
                <w:i/>
                <w:sz w:val="18"/>
                <w:szCs w:val="18"/>
              </w:rPr>
              <w:t>(care trebuie să</w:t>
            </w:r>
            <w:r>
              <w:t xml:space="preserve"> </w:t>
            </w:r>
            <w:r w:rsidRPr="006D7C8C">
              <w:rPr>
                <w:i/>
                <w:sz w:val="18"/>
                <w:szCs w:val="18"/>
              </w:rPr>
              <w:t>cuprindă în mod</w:t>
            </w:r>
            <w:r>
              <w:rPr>
                <w:i/>
                <w:sz w:val="18"/>
                <w:szCs w:val="18"/>
              </w:rPr>
              <w:t xml:space="preserve"> obligatoriu localitatea, str., n</w:t>
            </w:r>
            <w:r w:rsidRPr="006D7C8C">
              <w:rPr>
                <w:i/>
                <w:sz w:val="18"/>
                <w:szCs w:val="18"/>
              </w:rPr>
              <w:t>r</w:t>
            </w:r>
            <w:r>
              <w:rPr>
                <w:i/>
                <w:sz w:val="18"/>
                <w:szCs w:val="18"/>
              </w:rPr>
              <w:t>., bloc, sc., et.</w:t>
            </w:r>
            <w:r w:rsidRPr="006D7C8C">
              <w:rPr>
                <w:i/>
                <w:sz w:val="18"/>
                <w:szCs w:val="18"/>
              </w:rPr>
              <w:t>, apart., sector/județ)</w:t>
            </w:r>
          </w:p>
        </w:tc>
        <w:tc>
          <w:tcPr>
            <w:tcW w:w="4971" w:type="dxa"/>
            <w:gridSpan w:val="11"/>
            <w:tcBorders>
              <w:top w:val="single" w:sz="4" w:space="0" w:color="FFFFFF"/>
              <w:left w:val="single" w:sz="4" w:space="0" w:color="FFFFFF"/>
              <w:bottom w:val="single" w:sz="4" w:space="0" w:color="FFFFFF"/>
            </w:tcBorders>
            <w:shd w:val="clear" w:color="auto" w:fill="F2F2F2"/>
          </w:tcPr>
          <w:p w:rsidR="00DE59E9" w:rsidRDefault="00DE59E9" w:rsidP="00DE59E9">
            <w:pPr>
              <w:spacing w:after="0" w:line="240" w:lineRule="auto"/>
              <w:rPr>
                <w:b/>
                <w:i/>
              </w:rPr>
            </w:pPr>
          </w:p>
          <w:p w:rsidR="00DE59E9" w:rsidRPr="007254C2" w:rsidRDefault="00DE59E9" w:rsidP="00DE59E9">
            <w:pPr>
              <w:spacing w:after="0" w:line="240" w:lineRule="auto"/>
              <w:rPr>
                <w:b/>
                <w:i/>
              </w:rPr>
            </w:pPr>
          </w:p>
        </w:tc>
      </w:tr>
      <w:tr w:rsidR="00DE59E9" w:rsidRPr="00B1252E" w:rsidTr="00DE59E9">
        <w:trPr>
          <w:trHeight w:hRule="exact" w:val="57"/>
        </w:trPr>
        <w:tc>
          <w:tcPr>
            <w:tcW w:w="2919" w:type="dxa"/>
            <w:gridSpan w:val="9"/>
            <w:tcBorders>
              <w:top w:val="single" w:sz="4" w:space="0" w:color="FFFFFF"/>
              <w:bottom w:val="single" w:sz="4" w:space="0" w:color="FFFFFF"/>
              <w:right w:val="single" w:sz="4" w:space="0" w:color="FFFFFF"/>
            </w:tcBorders>
          </w:tcPr>
          <w:p w:rsidR="00DE59E9" w:rsidRPr="00B1252E" w:rsidRDefault="00DE59E9" w:rsidP="00DE59E9">
            <w:pPr>
              <w:pStyle w:val="ListParagraph"/>
              <w:spacing w:after="0" w:line="240" w:lineRule="auto"/>
            </w:pPr>
          </w:p>
        </w:tc>
        <w:tc>
          <w:tcPr>
            <w:tcW w:w="8280" w:type="dxa"/>
            <w:gridSpan w:val="25"/>
            <w:tcBorders>
              <w:top w:val="single" w:sz="4" w:space="0" w:color="FFFFFF"/>
              <w:left w:val="single" w:sz="4" w:space="0" w:color="FFFFFF"/>
              <w:bottom w:val="single" w:sz="4" w:space="0" w:color="FFFFFF"/>
            </w:tcBorders>
          </w:tcPr>
          <w:p w:rsidR="00DE59E9" w:rsidRPr="00B1252E" w:rsidRDefault="00DE59E9" w:rsidP="00DE59E9">
            <w:pPr>
              <w:spacing w:after="0" w:line="240" w:lineRule="auto"/>
            </w:pPr>
          </w:p>
        </w:tc>
      </w:tr>
      <w:tr w:rsidR="00DE59E9" w:rsidRPr="00B1252E" w:rsidTr="00DE59E9">
        <w:tc>
          <w:tcPr>
            <w:tcW w:w="11199" w:type="dxa"/>
            <w:gridSpan w:val="34"/>
            <w:tcBorders>
              <w:top w:val="single" w:sz="4" w:space="0" w:color="FFFFFF"/>
              <w:bottom w:val="single" w:sz="4" w:space="0" w:color="FFFFFF"/>
            </w:tcBorders>
          </w:tcPr>
          <w:p w:rsidR="00DE59E9" w:rsidRPr="00B1252E" w:rsidRDefault="00DE59E9" w:rsidP="00DE59E9">
            <w:pPr>
              <w:autoSpaceDE w:val="0"/>
              <w:autoSpaceDN w:val="0"/>
              <w:adjustRightInd w:val="0"/>
              <w:spacing w:after="0" w:line="240" w:lineRule="auto"/>
              <w:jc w:val="both"/>
              <w:rPr>
                <w:sz w:val="20"/>
                <w:szCs w:val="20"/>
              </w:rPr>
            </w:pPr>
            <w:r w:rsidRPr="00B1252E">
              <w:rPr>
                <w:rFonts w:cs="MyriadPro-It"/>
                <w:i/>
                <w:iCs/>
                <w:sz w:val="20"/>
                <w:szCs w:val="20"/>
              </w:rPr>
              <w:t xml:space="preserve">Subsemnatul(a), </w:t>
            </w:r>
            <w:r w:rsidRPr="00CD4714">
              <w:rPr>
                <w:rFonts w:cs="MyriadPro-It"/>
                <w:b/>
                <w:i/>
                <w:iCs/>
                <w:sz w:val="20"/>
                <w:szCs w:val="20"/>
              </w:rPr>
              <w:t>declar pe propria răspundere</w:t>
            </w:r>
            <w:r w:rsidRPr="00B1252E">
              <w:rPr>
                <w:rFonts w:cs="MyriadPro-It"/>
                <w:i/>
                <w:iCs/>
                <w:sz w:val="20"/>
                <w:szCs w:val="20"/>
              </w:rPr>
              <w:t xml:space="preserve">, sub sancțiunile aplicate faptei de fals în acte și declarații, că sunt titularul dreptului de a solicita, de a utiliza </w:t>
            </w:r>
            <w:r>
              <w:rPr>
                <w:rFonts w:cs="MyriadPro-It"/>
                <w:i/>
                <w:iCs/>
                <w:sz w:val="20"/>
                <w:szCs w:val="20"/>
              </w:rPr>
              <w:t>ș</w:t>
            </w:r>
            <w:r w:rsidRPr="00B1252E">
              <w:rPr>
                <w:rFonts w:cs="MyriadPro-It"/>
                <w:i/>
                <w:iCs/>
                <w:sz w:val="20"/>
                <w:szCs w:val="20"/>
              </w:rPr>
              <w:t>i de a avea acces la aceste informații și că datele furnizate mai sus sunt reale.</w:t>
            </w:r>
          </w:p>
        </w:tc>
      </w:tr>
      <w:tr w:rsidR="00DE59E9" w:rsidRPr="00B1252E" w:rsidTr="00DE59E9">
        <w:trPr>
          <w:trHeight w:hRule="exact" w:val="57"/>
        </w:trPr>
        <w:tc>
          <w:tcPr>
            <w:tcW w:w="11199" w:type="dxa"/>
            <w:gridSpan w:val="34"/>
            <w:tcBorders>
              <w:top w:val="single" w:sz="4" w:space="0" w:color="FFFFFF"/>
              <w:bottom w:val="single" w:sz="4" w:space="0" w:color="FFFFFF"/>
            </w:tcBorders>
          </w:tcPr>
          <w:p w:rsidR="00DE59E9" w:rsidRPr="00B1252E" w:rsidRDefault="00DE59E9" w:rsidP="00DE59E9">
            <w:pPr>
              <w:autoSpaceDE w:val="0"/>
              <w:autoSpaceDN w:val="0"/>
              <w:adjustRightInd w:val="0"/>
              <w:spacing w:after="0" w:line="240" w:lineRule="auto"/>
              <w:jc w:val="both"/>
              <w:rPr>
                <w:rFonts w:cs="MyriadPro-It"/>
                <w:i/>
                <w:iCs/>
                <w:sz w:val="20"/>
                <w:szCs w:val="20"/>
              </w:rPr>
            </w:pPr>
          </w:p>
        </w:tc>
      </w:tr>
      <w:tr w:rsidR="00DE59E9" w:rsidRPr="00B1252E" w:rsidTr="00DE59E9">
        <w:tc>
          <w:tcPr>
            <w:tcW w:w="992" w:type="dxa"/>
            <w:tcBorders>
              <w:top w:val="single" w:sz="4" w:space="0" w:color="FFFFFF"/>
              <w:bottom w:val="single" w:sz="4" w:space="0" w:color="FFFFFF"/>
              <w:right w:val="single" w:sz="4" w:space="0" w:color="FFFFFF"/>
            </w:tcBorders>
          </w:tcPr>
          <w:p w:rsidR="00DE59E9" w:rsidRPr="00B1252E" w:rsidRDefault="00DE59E9" w:rsidP="00DE59E9">
            <w:pPr>
              <w:autoSpaceDE w:val="0"/>
              <w:autoSpaceDN w:val="0"/>
              <w:adjustRightInd w:val="0"/>
              <w:spacing w:after="0" w:line="240" w:lineRule="auto"/>
              <w:jc w:val="both"/>
              <w:rPr>
                <w:rFonts w:cs="MyriadPro-It"/>
                <w:iCs/>
              </w:rPr>
            </w:pPr>
          </w:p>
        </w:tc>
        <w:tc>
          <w:tcPr>
            <w:tcW w:w="4873" w:type="dxa"/>
            <w:gridSpan w:val="21"/>
            <w:tcBorders>
              <w:top w:val="single" w:sz="4" w:space="0" w:color="FFFFFF"/>
              <w:left w:val="single" w:sz="4" w:space="0" w:color="FFFFFF"/>
              <w:bottom w:val="single" w:sz="4" w:space="0" w:color="FFFFFF"/>
              <w:right w:val="single" w:sz="4" w:space="0" w:color="FFFFFF"/>
            </w:tcBorders>
            <w:shd w:val="clear" w:color="auto" w:fill="FFFFFF"/>
          </w:tcPr>
          <w:p w:rsidR="00DE59E9" w:rsidRPr="007254C2" w:rsidRDefault="00DE59E9" w:rsidP="00DE59E9">
            <w:pPr>
              <w:autoSpaceDE w:val="0"/>
              <w:autoSpaceDN w:val="0"/>
              <w:adjustRightInd w:val="0"/>
              <w:spacing w:after="0" w:line="240" w:lineRule="auto"/>
              <w:jc w:val="both"/>
              <w:rPr>
                <w:rFonts w:cs="MyriadPro-It"/>
                <w:b/>
                <w:i/>
                <w:iCs/>
              </w:rPr>
            </w:pPr>
          </w:p>
        </w:tc>
        <w:tc>
          <w:tcPr>
            <w:tcW w:w="1799" w:type="dxa"/>
            <w:gridSpan w:val="6"/>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autoSpaceDE w:val="0"/>
              <w:autoSpaceDN w:val="0"/>
              <w:adjustRightInd w:val="0"/>
              <w:spacing w:after="0" w:line="240" w:lineRule="auto"/>
              <w:jc w:val="right"/>
              <w:rPr>
                <w:rFonts w:cs="MyriadPro-It"/>
                <w:iCs/>
              </w:rPr>
            </w:pPr>
            <w:r>
              <w:rPr>
                <w:rFonts w:cs="MyriadPro-It"/>
                <w:iCs/>
              </w:rPr>
              <w:t xml:space="preserve">                Data   </w:t>
            </w:r>
          </w:p>
        </w:tc>
        <w:tc>
          <w:tcPr>
            <w:tcW w:w="3535" w:type="dxa"/>
            <w:gridSpan w:val="6"/>
            <w:tcBorders>
              <w:top w:val="single" w:sz="4" w:space="0" w:color="FFFFFF"/>
              <w:left w:val="single" w:sz="4" w:space="0" w:color="FFFFFF"/>
              <w:bottom w:val="single" w:sz="4" w:space="0" w:color="FFFFFF"/>
            </w:tcBorders>
            <w:shd w:val="clear" w:color="auto" w:fill="F2F2F2"/>
          </w:tcPr>
          <w:p w:rsidR="00DE59E9" w:rsidRPr="00B1252E" w:rsidRDefault="00DE59E9" w:rsidP="00DE59E9">
            <w:pPr>
              <w:autoSpaceDE w:val="0"/>
              <w:autoSpaceDN w:val="0"/>
              <w:adjustRightInd w:val="0"/>
              <w:spacing w:after="0" w:line="240" w:lineRule="auto"/>
              <w:jc w:val="both"/>
              <w:rPr>
                <w:rFonts w:cs="MyriadPro-It"/>
                <w:iCs/>
              </w:rPr>
            </w:pPr>
          </w:p>
        </w:tc>
      </w:tr>
      <w:tr w:rsidR="00DE59E9" w:rsidRPr="00B1252E" w:rsidTr="00DE59E9">
        <w:trPr>
          <w:trHeight w:val="362"/>
        </w:trPr>
        <w:tc>
          <w:tcPr>
            <w:tcW w:w="992" w:type="dxa"/>
            <w:tcBorders>
              <w:top w:val="single" w:sz="4" w:space="0" w:color="FFFFFF"/>
              <w:bottom w:val="single" w:sz="4" w:space="0" w:color="FFFFFF"/>
              <w:right w:val="single" w:sz="4" w:space="0" w:color="FFFFFF"/>
            </w:tcBorders>
          </w:tcPr>
          <w:p w:rsidR="00DE59E9" w:rsidRPr="00B1252E" w:rsidRDefault="00DE59E9" w:rsidP="00DE59E9">
            <w:pPr>
              <w:autoSpaceDE w:val="0"/>
              <w:autoSpaceDN w:val="0"/>
              <w:adjustRightInd w:val="0"/>
              <w:spacing w:after="0" w:line="240" w:lineRule="auto"/>
              <w:jc w:val="both"/>
              <w:rPr>
                <w:rFonts w:cs="MyriadPro-It"/>
                <w:iCs/>
              </w:rPr>
            </w:pPr>
            <w:r>
              <w:rPr>
                <w:rFonts w:cs="MyriadPro-It"/>
                <w:iCs/>
              </w:rPr>
              <w:t>E-mail:</w:t>
            </w:r>
          </w:p>
        </w:tc>
        <w:tc>
          <w:tcPr>
            <w:tcW w:w="4153" w:type="dxa"/>
            <w:gridSpan w:val="18"/>
            <w:tcBorders>
              <w:top w:val="single" w:sz="4" w:space="0" w:color="FFFFFF"/>
              <w:left w:val="single" w:sz="4" w:space="0" w:color="FFFFFF"/>
              <w:bottom w:val="single" w:sz="4" w:space="0" w:color="FFFFFF"/>
              <w:right w:val="single" w:sz="4" w:space="0" w:color="FFFFFF"/>
            </w:tcBorders>
            <w:shd w:val="clear" w:color="auto" w:fill="F2F2F2"/>
          </w:tcPr>
          <w:p w:rsidR="00DE59E9" w:rsidRPr="007254C2" w:rsidRDefault="00DE59E9" w:rsidP="00DE59E9">
            <w:pPr>
              <w:autoSpaceDE w:val="0"/>
              <w:autoSpaceDN w:val="0"/>
              <w:adjustRightInd w:val="0"/>
              <w:spacing w:after="0" w:line="240" w:lineRule="auto"/>
              <w:jc w:val="both"/>
              <w:rPr>
                <w:rFonts w:cs="MyriadPro-It"/>
                <w:b/>
                <w:i/>
                <w:iCs/>
              </w:rPr>
            </w:pPr>
          </w:p>
        </w:tc>
        <w:tc>
          <w:tcPr>
            <w:tcW w:w="2519" w:type="dxa"/>
            <w:gridSpan w:val="9"/>
            <w:tcBorders>
              <w:top w:val="single" w:sz="4" w:space="0" w:color="FFFFFF"/>
              <w:left w:val="single" w:sz="4" w:space="0" w:color="FFFFFF"/>
              <w:bottom w:val="single" w:sz="4" w:space="0" w:color="FFFFFF"/>
              <w:right w:val="single" w:sz="4" w:space="0" w:color="FFFFFF"/>
            </w:tcBorders>
          </w:tcPr>
          <w:p w:rsidR="00DE59E9" w:rsidRDefault="00DE59E9" w:rsidP="00DE59E9">
            <w:pPr>
              <w:autoSpaceDE w:val="0"/>
              <w:autoSpaceDN w:val="0"/>
              <w:adjustRightInd w:val="0"/>
              <w:spacing w:after="0" w:line="240" w:lineRule="auto"/>
              <w:jc w:val="right"/>
              <w:rPr>
                <w:rFonts w:cs="MyriadPro-It"/>
                <w:iCs/>
              </w:rPr>
            </w:pPr>
            <w:r>
              <w:rPr>
                <w:rFonts w:cs="MyriadPro-It"/>
                <w:iCs/>
              </w:rPr>
              <w:t>Semnătura</w:t>
            </w:r>
          </w:p>
        </w:tc>
        <w:tc>
          <w:tcPr>
            <w:tcW w:w="3535" w:type="dxa"/>
            <w:gridSpan w:val="6"/>
            <w:tcBorders>
              <w:top w:val="single" w:sz="4" w:space="0" w:color="FFFFFF"/>
              <w:left w:val="single" w:sz="4" w:space="0" w:color="FFFFFF"/>
              <w:bottom w:val="single" w:sz="4" w:space="0" w:color="FFFFFF"/>
            </w:tcBorders>
            <w:shd w:val="clear" w:color="auto" w:fill="F2F2F2"/>
          </w:tcPr>
          <w:p w:rsidR="00DE59E9" w:rsidRPr="00B1252E" w:rsidRDefault="00DE59E9" w:rsidP="00DE59E9">
            <w:pPr>
              <w:autoSpaceDE w:val="0"/>
              <w:autoSpaceDN w:val="0"/>
              <w:adjustRightInd w:val="0"/>
              <w:spacing w:after="0" w:line="240" w:lineRule="auto"/>
              <w:jc w:val="both"/>
              <w:rPr>
                <w:rFonts w:cs="MyriadPro-It"/>
                <w:iCs/>
              </w:rPr>
            </w:pPr>
          </w:p>
        </w:tc>
      </w:tr>
      <w:tr w:rsidR="00DE59E9" w:rsidRPr="00B1252E" w:rsidTr="00DE59E9">
        <w:trPr>
          <w:trHeight w:hRule="exact" w:val="57"/>
        </w:trPr>
        <w:tc>
          <w:tcPr>
            <w:tcW w:w="992" w:type="dxa"/>
            <w:tcBorders>
              <w:top w:val="single" w:sz="4" w:space="0" w:color="FFFFFF"/>
              <w:right w:val="single" w:sz="4" w:space="0" w:color="FFFFFF"/>
            </w:tcBorders>
          </w:tcPr>
          <w:p w:rsidR="00DE59E9" w:rsidRPr="00B1252E" w:rsidRDefault="00DE59E9" w:rsidP="00DE59E9">
            <w:pPr>
              <w:autoSpaceDE w:val="0"/>
              <w:autoSpaceDN w:val="0"/>
              <w:adjustRightInd w:val="0"/>
              <w:spacing w:after="0" w:line="240" w:lineRule="auto"/>
              <w:jc w:val="both"/>
              <w:rPr>
                <w:rFonts w:cs="MyriadPro-It"/>
                <w:iCs/>
              </w:rPr>
            </w:pPr>
          </w:p>
        </w:tc>
        <w:tc>
          <w:tcPr>
            <w:tcW w:w="4873" w:type="dxa"/>
            <w:gridSpan w:val="21"/>
            <w:tcBorders>
              <w:top w:val="single" w:sz="4" w:space="0" w:color="FFFFFF"/>
              <w:left w:val="single" w:sz="4" w:space="0" w:color="FFFFFF"/>
              <w:right w:val="single" w:sz="4" w:space="0" w:color="FFFFFF"/>
            </w:tcBorders>
          </w:tcPr>
          <w:p w:rsidR="00DE59E9" w:rsidRPr="00B1252E" w:rsidRDefault="00DE59E9" w:rsidP="00DE59E9">
            <w:pPr>
              <w:autoSpaceDE w:val="0"/>
              <w:autoSpaceDN w:val="0"/>
              <w:adjustRightInd w:val="0"/>
              <w:spacing w:after="0" w:line="240" w:lineRule="auto"/>
              <w:jc w:val="both"/>
              <w:rPr>
                <w:rFonts w:cs="MyriadPro-It"/>
                <w:iCs/>
              </w:rPr>
            </w:pPr>
          </w:p>
        </w:tc>
        <w:tc>
          <w:tcPr>
            <w:tcW w:w="1799" w:type="dxa"/>
            <w:gridSpan w:val="6"/>
            <w:tcBorders>
              <w:top w:val="single" w:sz="4" w:space="0" w:color="FFFFFF"/>
              <w:left w:val="single" w:sz="4" w:space="0" w:color="FFFFFF"/>
              <w:right w:val="single" w:sz="4" w:space="0" w:color="FFFFFF"/>
            </w:tcBorders>
          </w:tcPr>
          <w:p w:rsidR="00DE59E9" w:rsidRPr="00B1252E" w:rsidRDefault="00DE59E9" w:rsidP="00DE59E9">
            <w:pPr>
              <w:autoSpaceDE w:val="0"/>
              <w:autoSpaceDN w:val="0"/>
              <w:adjustRightInd w:val="0"/>
              <w:spacing w:after="0" w:line="240" w:lineRule="auto"/>
              <w:jc w:val="both"/>
              <w:rPr>
                <w:rFonts w:cs="MyriadPro-It"/>
                <w:iCs/>
              </w:rPr>
            </w:pPr>
          </w:p>
        </w:tc>
        <w:tc>
          <w:tcPr>
            <w:tcW w:w="3535" w:type="dxa"/>
            <w:gridSpan w:val="6"/>
            <w:tcBorders>
              <w:top w:val="single" w:sz="4" w:space="0" w:color="FFFFFF"/>
              <w:left w:val="single" w:sz="4" w:space="0" w:color="FFFFFF"/>
            </w:tcBorders>
          </w:tcPr>
          <w:p w:rsidR="00DE59E9" w:rsidRPr="00B1252E" w:rsidRDefault="00DE59E9" w:rsidP="00DE59E9">
            <w:pPr>
              <w:autoSpaceDE w:val="0"/>
              <w:autoSpaceDN w:val="0"/>
              <w:adjustRightInd w:val="0"/>
              <w:spacing w:after="0" w:line="240" w:lineRule="auto"/>
              <w:jc w:val="both"/>
              <w:rPr>
                <w:rFonts w:cs="MyriadPro-It"/>
                <w:iCs/>
              </w:rPr>
            </w:pPr>
          </w:p>
        </w:tc>
      </w:tr>
      <w:tr w:rsidR="00DE59E9" w:rsidRPr="00B1252E" w:rsidTr="00DE59E9">
        <w:tc>
          <w:tcPr>
            <w:tcW w:w="992" w:type="dxa"/>
            <w:tcBorders>
              <w:left w:val="single" w:sz="4" w:space="0" w:color="FFFFFF"/>
              <w:bottom w:val="single" w:sz="4" w:space="0" w:color="FFFFFF"/>
              <w:right w:val="single" w:sz="4" w:space="0" w:color="FFFFFF"/>
            </w:tcBorders>
          </w:tcPr>
          <w:p w:rsidR="00DE59E9" w:rsidRPr="00B1252E" w:rsidRDefault="00DE59E9" w:rsidP="00DE59E9">
            <w:pPr>
              <w:autoSpaceDE w:val="0"/>
              <w:autoSpaceDN w:val="0"/>
              <w:adjustRightInd w:val="0"/>
              <w:spacing w:after="0" w:line="240" w:lineRule="auto"/>
              <w:jc w:val="both"/>
              <w:rPr>
                <w:rFonts w:cs="MyriadPro-It"/>
                <w:iCs/>
              </w:rPr>
            </w:pPr>
          </w:p>
        </w:tc>
        <w:tc>
          <w:tcPr>
            <w:tcW w:w="10207" w:type="dxa"/>
            <w:gridSpan w:val="33"/>
            <w:tcBorders>
              <w:left w:val="single" w:sz="4" w:space="0" w:color="FFFFFF"/>
              <w:bottom w:val="nil"/>
              <w:right w:val="nil"/>
            </w:tcBorders>
            <w:shd w:val="clear" w:color="auto" w:fill="FFFFFF"/>
          </w:tcPr>
          <w:p w:rsidR="00DE59E9" w:rsidRPr="00B1252E" w:rsidRDefault="00DE59E9" w:rsidP="00DE59E9">
            <w:pPr>
              <w:autoSpaceDE w:val="0"/>
              <w:autoSpaceDN w:val="0"/>
              <w:adjustRightInd w:val="0"/>
              <w:spacing w:after="0" w:line="240" w:lineRule="auto"/>
              <w:jc w:val="both"/>
              <w:rPr>
                <w:rFonts w:cs="MyriadPro-It"/>
                <w:iCs/>
              </w:rPr>
            </w:pPr>
          </w:p>
        </w:tc>
      </w:tr>
      <w:tr w:rsidR="00DE59E9" w:rsidRPr="00B1252E" w:rsidTr="00DE59E9">
        <w:tc>
          <w:tcPr>
            <w:tcW w:w="992" w:type="dxa"/>
            <w:tcBorders>
              <w:top w:val="single" w:sz="4" w:space="0" w:color="FFFFFF"/>
              <w:left w:val="single" w:sz="4" w:space="0" w:color="FFFFFF"/>
              <w:bottom w:val="single" w:sz="4" w:space="0" w:color="FFFFFF"/>
              <w:right w:val="single" w:sz="4" w:space="0" w:color="FFFFFF"/>
            </w:tcBorders>
          </w:tcPr>
          <w:p w:rsidR="00DE59E9" w:rsidRPr="00B1252E" w:rsidRDefault="00DE59E9" w:rsidP="00DE59E9">
            <w:pPr>
              <w:autoSpaceDE w:val="0"/>
              <w:autoSpaceDN w:val="0"/>
              <w:adjustRightInd w:val="0"/>
              <w:spacing w:after="0" w:line="240" w:lineRule="auto"/>
              <w:jc w:val="both"/>
              <w:rPr>
                <w:rFonts w:cs="MyriadPro-It"/>
                <w:iCs/>
              </w:rPr>
            </w:pPr>
          </w:p>
        </w:tc>
        <w:tc>
          <w:tcPr>
            <w:tcW w:w="3971" w:type="dxa"/>
            <w:gridSpan w:val="16"/>
            <w:tcBorders>
              <w:top w:val="single" w:sz="4" w:space="0" w:color="FFFFFF"/>
              <w:left w:val="single" w:sz="4" w:space="0" w:color="FFFFFF"/>
              <w:bottom w:val="single" w:sz="4" w:space="0" w:color="FFFFFF"/>
              <w:right w:val="nil"/>
            </w:tcBorders>
          </w:tcPr>
          <w:p w:rsidR="00DE59E9" w:rsidRPr="00B1252E" w:rsidRDefault="00DE59E9" w:rsidP="00DE59E9">
            <w:pPr>
              <w:autoSpaceDE w:val="0"/>
              <w:autoSpaceDN w:val="0"/>
              <w:adjustRightInd w:val="0"/>
              <w:spacing w:after="0" w:line="240" w:lineRule="auto"/>
              <w:jc w:val="both"/>
              <w:rPr>
                <w:rFonts w:cs="MyriadPro-It"/>
                <w:iCs/>
              </w:rPr>
            </w:pPr>
          </w:p>
        </w:tc>
        <w:tc>
          <w:tcPr>
            <w:tcW w:w="6236" w:type="dxa"/>
            <w:gridSpan w:val="17"/>
            <w:vMerge w:val="restart"/>
            <w:tcBorders>
              <w:top w:val="nil"/>
              <w:left w:val="nil"/>
              <w:right w:val="nil"/>
            </w:tcBorders>
          </w:tcPr>
          <w:p w:rsidR="00DE59E9" w:rsidRPr="007254C2" w:rsidRDefault="00DE59E9" w:rsidP="00DE59E9">
            <w:pPr>
              <w:autoSpaceDE w:val="0"/>
              <w:autoSpaceDN w:val="0"/>
              <w:adjustRightInd w:val="0"/>
              <w:spacing w:after="0" w:line="240" w:lineRule="auto"/>
              <w:jc w:val="both"/>
              <w:rPr>
                <w:rFonts w:cs="MyriadPro-It"/>
                <w:b/>
                <w:iCs/>
              </w:rPr>
            </w:pPr>
          </w:p>
        </w:tc>
      </w:tr>
      <w:tr w:rsidR="00DE59E9" w:rsidRPr="00B1252E" w:rsidTr="00DE59E9">
        <w:tc>
          <w:tcPr>
            <w:tcW w:w="992" w:type="dxa"/>
            <w:tcBorders>
              <w:top w:val="single" w:sz="4" w:space="0" w:color="FFFFFF"/>
              <w:left w:val="single" w:sz="4" w:space="0" w:color="FFFFFF"/>
              <w:right w:val="single" w:sz="4" w:space="0" w:color="FFFFFF"/>
            </w:tcBorders>
          </w:tcPr>
          <w:p w:rsidR="00DE59E9" w:rsidRPr="00D40044" w:rsidRDefault="00DE59E9" w:rsidP="00DE59E9">
            <w:pPr>
              <w:autoSpaceDE w:val="0"/>
              <w:autoSpaceDN w:val="0"/>
              <w:adjustRightInd w:val="0"/>
              <w:spacing w:after="0" w:line="240" w:lineRule="auto"/>
              <w:jc w:val="both"/>
              <w:rPr>
                <w:rFonts w:cs="MyriadPro-It"/>
                <w:iCs/>
              </w:rPr>
            </w:pPr>
            <w:r w:rsidRPr="00D40044">
              <w:rPr>
                <w:rFonts w:cs="MyriadPro-It"/>
                <w:iCs/>
              </w:rPr>
              <w:t>NOTĂ:</w:t>
            </w:r>
          </w:p>
        </w:tc>
        <w:tc>
          <w:tcPr>
            <w:tcW w:w="3971" w:type="dxa"/>
            <w:gridSpan w:val="16"/>
            <w:tcBorders>
              <w:top w:val="single" w:sz="4" w:space="0" w:color="FFFFFF"/>
              <w:left w:val="single" w:sz="4" w:space="0" w:color="FFFFFF"/>
              <w:right w:val="nil"/>
            </w:tcBorders>
          </w:tcPr>
          <w:p w:rsidR="00DE59E9" w:rsidRPr="00B1252E" w:rsidRDefault="00DE59E9" w:rsidP="00DE59E9">
            <w:pPr>
              <w:autoSpaceDE w:val="0"/>
              <w:autoSpaceDN w:val="0"/>
              <w:adjustRightInd w:val="0"/>
              <w:spacing w:after="0" w:line="240" w:lineRule="auto"/>
              <w:jc w:val="both"/>
              <w:rPr>
                <w:rFonts w:cs="MyriadPro-It"/>
                <w:iCs/>
              </w:rPr>
            </w:pPr>
          </w:p>
        </w:tc>
        <w:tc>
          <w:tcPr>
            <w:tcW w:w="6236" w:type="dxa"/>
            <w:gridSpan w:val="17"/>
            <w:vMerge/>
            <w:tcBorders>
              <w:top w:val="nil"/>
              <w:left w:val="nil"/>
              <w:right w:val="nil"/>
            </w:tcBorders>
          </w:tcPr>
          <w:p w:rsidR="00DE59E9" w:rsidRPr="00B1252E" w:rsidRDefault="00DE59E9" w:rsidP="00DE59E9">
            <w:pPr>
              <w:autoSpaceDE w:val="0"/>
              <w:autoSpaceDN w:val="0"/>
              <w:adjustRightInd w:val="0"/>
              <w:spacing w:after="0" w:line="240" w:lineRule="auto"/>
              <w:jc w:val="both"/>
              <w:rPr>
                <w:rFonts w:cs="MyriadPro-It"/>
                <w:iCs/>
              </w:rPr>
            </w:pPr>
          </w:p>
        </w:tc>
      </w:tr>
      <w:tr w:rsidR="00DE59E9" w:rsidRPr="00B1252E" w:rsidTr="00DE59E9">
        <w:tc>
          <w:tcPr>
            <w:tcW w:w="11199" w:type="dxa"/>
            <w:gridSpan w:val="34"/>
          </w:tcPr>
          <w:p w:rsidR="00DE59E9" w:rsidRDefault="00DE59E9" w:rsidP="00DE59E9">
            <w:pPr>
              <w:numPr>
                <w:ilvl w:val="0"/>
                <w:numId w:val="3"/>
              </w:numPr>
              <w:autoSpaceDE w:val="0"/>
              <w:autoSpaceDN w:val="0"/>
              <w:adjustRightInd w:val="0"/>
              <w:spacing w:after="0" w:line="240" w:lineRule="auto"/>
              <w:jc w:val="both"/>
              <w:rPr>
                <w:rFonts w:cs="MyriadPro-It"/>
                <w:i/>
                <w:iCs/>
                <w:sz w:val="18"/>
                <w:szCs w:val="18"/>
              </w:rPr>
            </w:pPr>
            <w:r w:rsidRPr="00C21546">
              <w:rPr>
                <w:rFonts w:cs="MyriadPro-It"/>
                <w:i/>
                <w:iCs/>
                <w:sz w:val="18"/>
                <w:szCs w:val="18"/>
              </w:rPr>
              <w:t xml:space="preserve">Cererea poate fi depusă </w:t>
            </w:r>
            <w:r w:rsidRPr="00C21546">
              <w:rPr>
                <w:rFonts w:cs="MyriadPro-It"/>
                <w:b/>
                <w:i/>
                <w:iCs/>
                <w:sz w:val="18"/>
                <w:szCs w:val="18"/>
              </w:rPr>
              <w:t>personal</w:t>
            </w:r>
            <w:r>
              <w:rPr>
                <w:rFonts w:cs="MyriadPro-It"/>
                <w:i/>
                <w:iCs/>
                <w:sz w:val="18"/>
                <w:szCs w:val="18"/>
              </w:rPr>
              <w:t xml:space="preserve"> la Ghișeul de relații cu p</w:t>
            </w:r>
            <w:r w:rsidRPr="00C21546">
              <w:rPr>
                <w:rFonts w:cs="MyriadPro-It"/>
                <w:i/>
                <w:iCs/>
                <w:sz w:val="18"/>
                <w:szCs w:val="18"/>
              </w:rPr>
              <w:t>ublicul</w:t>
            </w:r>
            <w:r w:rsidRPr="00C21546">
              <w:rPr>
                <w:rFonts w:cs="MyriadPro-It"/>
                <w:b/>
                <w:i/>
                <w:iCs/>
                <w:sz w:val="18"/>
                <w:szCs w:val="18"/>
              </w:rPr>
              <w:t xml:space="preserve"> </w:t>
            </w:r>
            <w:r w:rsidRPr="00D76894">
              <w:rPr>
                <w:rFonts w:cs="MyriadPro-It"/>
                <w:i/>
                <w:iCs/>
                <w:sz w:val="18"/>
                <w:szCs w:val="18"/>
              </w:rPr>
              <w:t xml:space="preserve">al </w:t>
            </w:r>
            <w:r>
              <w:rPr>
                <w:rFonts w:cs="MyriadPro-It"/>
                <w:i/>
                <w:iCs/>
                <w:sz w:val="18"/>
                <w:szCs w:val="18"/>
              </w:rPr>
              <w:t>Serviciul Publ</w:t>
            </w:r>
            <w:r w:rsidR="002D428C">
              <w:rPr>
                <w:rFonts w:cs="MyriadPro-It"/>
                <w:i/>
                <w:iCs/>
                <w:sz w:val="18"/>
                <w:szCs w:val="18"/>
              </w:rPr>
              <w:t>ic Comunitar de Pașapoarte Dolj</w:t>
            </w:r>
            <w:r w:rsidRPr="00C21546">
              <w:rPr>
                <w:rFonts w:cs="MyriadPro-It"/>
                <w:i/>
                <w:iCs/>
                <w:sz w:val="18"/>
                <w:szCs w:val="18"/>
              </w:rPr>
              <w:t xml:space="preserve"> sau poate fi transmisă prin </w:t>
            </w:r>
            <w:r w:rsidRPr="00C21546">
              <w:rPr>
                <w:rFonts w:cs="MyriadPro-It"/>
                <w:b/>
                <w:i/>
                <w:iCs/>
                <w:sz w:val="18"/>
                <w:szCs w:val="18"/>
              </w:rPr>
              <w:t>poșta electronică</w:t>
            </w:r>
            <w:r w:rsidRPr="00C21546">
              <w:rPr>
                <w:rFonts w:cs="MyriadPro-It"/>
                <w:i/>
                <w:iCs/>
                <w:sz w:val="18"/>
                <w:szCs w:val="18"/>
              </w:rPr>
              <w:t xml:space="preserve">, la adresa </w:t>
            </w:r>
            <w:hyperlink r:id="rId7" w:history="1">
              <w:r w:rsidR="002D428C" w:rsidRPr="00D44029">
                <w:rPr>
                  <w:rStyle w:val="Hyperlink"/>
                  <w:i/>
                  <w:sz w:val="18"/>
                  <w:szCs w:val="18"/>
                  <w:lang w:val="en-US" w:eastAsia="ro-RO"/>
                </w:rPr>
                <w:t>pasapoarte-dj@mai.gov.ro</w:t>
              </w:r>
            </w:hyperlink>
          </w:p>
          <w:p w:rsidR="00DE59E9" w:rsidRDefault="00DE59E9" w:rsidP="00DE59E9">
            <w:pPr>
              <w:autoSpaceDE w:val="0"/>
              <w:autoSpaceDN w:val="0"/>
              <w:adjustRightInd w:val="0"/>
              <w:spacing w:after="0" w:line="240" w:lineRule="auto"/>
              <w:ind w:left="720"/>
              <w:jc w:val="both"/>
              <w:rPr>
                <w:rFonts w:cs="MyriadPro-It"/>
                <w:i/>
                <w:iCs/>
                <w:sz w:val="18"/>
                <w:szCs w:val="18"/>
              </w:rPr>
            </w:pPr>
          </w:p>
          <w:p w:rsidR="00DE59E9" w:rsidRDefault="00DE59E9" w:rsidP="00DE59E9">
            <w:pPr>
              <w:numPr>
                <w:ilvl w:val="0"/>
                <w:numId w:val="3"/>
              </w:numPr>
              <w:autoSpaceDE w:val="0"/>
              <w:autoSpaceDN w:val="0"/>
              <w:adjustRightInd w:val="0"/>
              <w:spacing w:after="0" w:line="240" w:lineRule="auto"/>
              <w:jc w:val="both"/>
              <w:rPr>
                <w:rFonts w:cs="MyriadPro-It"/>
                <w:i/>
                <w:iCs/>
                <w:sz w:val="18"/>
                <w:szCs w:val="18"/>
              </w:rPr>
            </w:pPr>
            <w:r w:rsidRPr="00C21546">
              <w:rPr>
                <w:rFonts w:cs="MyriadPro-It"/>
                <w:i/>
                <w:iCs/>
                <w:sz w:val="18"/>
                <w:szCs w:val="18"/>
              </w:rPr>
              <w:t xml:space="preserve">Dacă cererea se depune </w:t>
            </w:r>
            <w:r w:rsidRPr="00C21546">
              <w:rPr>
                <w:rFonts w:cs="MyriadPro-It"/>
                <w:b/>
                <w:i/>
                <w:iCs/>
                <w:sz w:val="18"/>
                <w:szCs w:val="18"/>
              </w:rPr>
              <w:t>personal</w:t>
            </w:r>
            <w:r>
              <w:rPr>
                <w:rFonts w:cs="MyriadPro-It"/>
                <w:i/>
                <w:iCs/>
                <w:sz w:val="18"/>
                <w:szCs w:val="18"/>
              </w:rPr>
              <w:t xml:space="preserve"> la Ghișeul de relații cu p</w:t>
            </w:r>
            <w:r w:rsidRPr="00C21546">
              <w:rPr>
                <w:rFonts w:cs="MyriadPro-It"/>
                <w:i/>
                <w:iCs/>
                <w:sz w:val="18"/>
                <w:szCs w:val="18"/>
              </w:rPr>
              <w:t xml:space="preserve">ublicul, solicitantul va prezenta </w:t>
            </w:r>
            <w:r w:rsidRPr="006A5C25">
              <w:rPr>
                <w:rFonts w:cs="MyriadPro-It"/>
                <w:i/>
                <w:iCs/>
                <w:sz w:val="18"/>
                <w:szCs w:val="18"/>
              </w:rPr>
              <w:t>CI</w:t>
            </w:r>
            <w:r w:rsidRPr="00C21546">
              <w:rPr>
                <w:rFonts w:cs="MyriadPro-It"/>
                <w:i/>
                <w:iCs/>
                <w:sz w:val="18"/>
                <w:szCs w:val="18"/>
              </w:rPr>
              <w:t xml:space="preserve">/pașaportul </w:t>
            </w:r>
            <w:r w:rsidRPr="00C21546">
              <w:rPr>
                <w:rFonts w:cs="MyriadPro-It"/>
                <w:b/>
                <w:i/>
                <w:iCs/>
                <w:sz w:val="18"/>
                <w:szCs w:val="18"/>
              </w:rPr>
              <w:t>în</w:t>
            </w:r>
            <w:r w:rsidRPr="00C21546">
              <w:rPr>
                <w:rFonts w:cs="MyriadPro-It"/>
                <w:i/>
                <w:iCs/>
                <w:sz w:val="18"/>
                <w:szCs w:val="18"/>
              </w:rPr>
              <w:t xml:space="preserve"> </w:t>
            </w:r>
            <w:r w:rsidRPr="00C21546">
              <w:rPr>
                <w:rFonts w:cs="MyriadPro-It"/>
                <w:b/>
                <w:i/>
                <w:iCs/>
                <w:sz w:val="18"/>
                <w:szCs w:val="18"/>
              </w:rPr>
              <w:t>original</w:t>
            </w:r>
            <w:r w:rsidRPr="00C21546">
              <w:rPr>
                <w:rFonts w:cs="MyriadPro-It"/>
                <w:i/>
                <w:iCs/>
                <w:sz w:val="18"/>
                <w:szCs w:val="18"/>
              </w:rPr>
              <w:t>, nefiind necesară copia documentului de identitate, întrucât identificarea se va face de către funcționarul care primește cererea.</w:t>
            </w:r>
            <w:r>
              <w:rPr>
                <w:rFonts w:cs="MyriadPro-It"/>
                <w:i/>
                <w:iCs/>
                <w:sz w:val="18"/>
                <w:szCs w:val="18"/>
              </w:rPr>
              <w:t xml:space="preserve"> În acest caz solicitantul poate opta pentru ridicarea adeverinței de la </w:t>
            </w:r>
            <w:r w:rsidRPr="00C21546">
              <w:rPr>
                <w:rFonts w:cs="MyriadPro-It"/>
                <w:i/>
                <w:iCs/>
                <w:sz w:val="18"/>
                <w:szCs w:val="18"/>
              </w:rPr>
              <w:t>Ghișeul de Relații cu Publicul</w:t>
            </w:r>
            <w:r>
              <w:rPr>
                <w:rFonts w:cs="MyriadPro-It"/>
                <w:i/>
                <w:iCs/>
                <w:sz w:val="18"/>
                <w:szCs w:val="18"/>
              </w:rPr>
              <w:t xml:space="preserve"> sau pentru transmiterea acesteia la adresa de corespondență indicată.</w:t>
            </w:r>
          </w:p>
          <w:p w:rsidR="00DE59E9" w:rsidRPr="00C21546" w:rsidRDefault="00DE59E9" w:rsidP="00DE59E9">
            <w:pPr>
              <w:autoSpaceDE w:val="0"/>
              <w:autoSpaceDN w:val="0"/>
              <w:adjustRightInd w:val="0"/>
              <w:spacing w:after="0" w:line="240" w:lineRule="auto"/>
              <w:jc w:val="both"/>
              <w:rPr>
                <w:rFonts w:cs="MyriadPro-It"/>
                <w:i/>
                <w:iCs/>
                <w:sz w:val="18"/>
                <w:szCs w:val="18"/>
              </w:rPr>
            </w:pPr>
          </w:p>
          <w:p w:rsidR="00DE59E9" w:rsidRPr="00C21546" w:rsidRDefault="00DE59E9" w:rsidP="00DE59E9">
            <w:pPr>
              <w:numPr>
                <w:ilvl w:val="0"/>
                <w:numId w:val="3"/>
              </w:numPr>
              <w:autoSpaceDE w:val="0"/>
              <w:autoSpaceDN w:val="0"/>
              <w:adjustRightInd w:val="0"/>
              <w:spacing w:after="0" w:line="240" w:lineRule="auto"/>
              <w:jc w:val="both"/>
              <w:rPr>
                <w:rFonts w:cs="MyriadPro-It"/>
                <w:i/>
                <w:iCs/>
                <w:sz w:val="18"/>
                <w:szCs w:val="18"/>
              </w:rPr>
            </w:pPr>
            <w:r>
              <w:rPr>
                <w:rFonts w:cs="MyriadPro-It"/>
                <w:i/>
                <w:iCs/>
                <w:sz w:val="18"/>
                <w:szCs w:val="18"/>
              </w:rPr>
              <w:t xml:space="preserve">Dacă se transmite în format electronic </w:t>
            </w:r>
            <w:r w:rsidRPr="0015776C">
              <w:rPr>
                <w:rFonts w:cs="MyriadPro-It"/>
                <w:b/>
                <w:i/>
                <w:iCs/>
                <w:sz w:val="18"/>
                <w:szCs w:val="18"/>
              </w:rPr>
              <w:t>cererea completată</w:t>
            </w:r>
            <w:r>
              <w:rPr>
                <w:rFonts w:cs="MyriadPro-It"/>
                <w:i/>
                <w:iCs/>
                <w:sz w:val="18"/>
                <w:szCs w:val="18"/>
              </w:rPr>
              <w:t xml:space="preserve">, </w:t>
            </w:r>
            <w:r w:rsidRPr="0015776C">
              <w:rPr>
                <w:rFonts w:cs="MyriadPro-It"/>
                <w:b/>
                <w:i/>
                <w:iCs/>
                <w:sz w:val="18"/>
                <w:szCs w:val="18"/>
              </w:rPr>
              <w:t>datată</w:t>
            </w:r>
            <w:r>
              <w:rPr>
                <w:rFonts w:cs="MyriadPro-It"/>
                <w:i/>
                <w:iCs/>
                <w:sz w:val="18"/>
                <w:szCs w:val="18"/>
              </w:rPr>
              <w:t xml:space="preserve"> și </w:t>
            </w:r>
            <w:r w:rsidRPr="0015776C">
              <w:rPr>
                <w:rFonts w:cs="MyriadPro-It"/>
                <w:b/>
                <w:i/>
                <w:iCs/>
                <w:sz w:val="18"/>
                <w:szCs w:val="18"/>
              </w:rPr>
              <w:t>semnată</w:t>
            </w:r>
            <w:r>
              <w:rPr>
                <w:rFonts w:cs="MyriadPro-It"/>
                <w:i/>
                <w:iCs/>
                <w:sz w:val="18"/>
                <w:szCs w:val="18"/>
              </w:rPr>
              <w:t xml:space="preserve"> </w:t>
            </w:r>
            <w:r w:rsidRPr="009E6AC4">
              <w:rPr>
                <w:rFonts w:cs="MyriadPro-It"/>
                <w:b/>
                <w:i/>
                <w:iCs/>
                <w:sz w:val="18"/>
                <w:szCs w:val="18"/>
              </w:rPr>
              <w:t>fie olograf</w:t>
            </w:r>
            <w:r>
              <w:rPr>
                <w:rFonts w:cs="MyriadPro-It"/>
                <w:i/>
                <w:iCs/>
                <w:sz w:val="18"/>
                <w:szCs w:val="18"/>
              </w:rPr>
              <w:t xml:space="preserve"> (</w:t>
            </w:r>
            <w:r w:rsidRPr="0015776C">
              <w:rPr>
                <w:rFonts w:cs="MyriadPro-It"/>
                <w:b/>
                <w:i/>
                <w:iCs/>
                <w:sz w:val="18"/>
                <w:szCs w:val="18"/>
              </w:rPr>
              <w:t>scanată</w:t>
            </w:r>
            <w:r>
              <w:rPr>
                <w:rFonts w:cs="MyriadPro-It"/>
                <w:i/>
                <w:iCs/>
                <w:sz w:val="18"/>
                <w:szCs w:val="18"/>
              </w:rPr>
              <w:t xml:space="preserve">), </w:t>
            </w:r>
            <w:r w:rsidRPr="009E6AC4">
              <w:rPr>
                <w:rFonts w:cs="MyriadPro-It"/>
                <w:b/>
                <w:i/>
                <w:iCs/>
                <w:sz w:val="18"/>
                <w:szCs w:val="18"/>
              </w:rPr>
              <w:t>fie prin semnătură electronică calificată</w:t>
            </w:r>
            <w:r>
              <w:rPr>
                <w:rFonts w:cs="MyriadPro-It"/>
                <w:b/>
                <w:i/>
                <w:iCs/>
                <w:sz w:val="18"/>
                <w:szCs w:val="18"/>
              </w:rPr>
              <w:t xml:space="preserve">, </w:t>
            </w:r>
            <w:r w:rsidRPr="00C21546">
              <w:rPr>
                <w:rFonts w:cs="MyriadPro-It"/>
                <w:b/>
                <w:i/>
                <w:iCs/>
                <w:sz w:val="18"/>
                <w:szCs w:val="18"/>
              </w:rPr>
              <w:t xml:space="preserve">adeverința </w:t>
            </w:r>
            <w:r>
              <w:rPr>
                <w:rFonts w:cs="MyriadPro-It"/>
                <w:b/>
                <w:i/>
                <w:iCs/>
                <w:sz w:val="18"/>
                <w:szCs w:val="18"/>
              </w:rPr>
              <w:t>poate fi</w:t>
            </w:r>
            <w:r w:rsidRPr="00C21546">
              <w:rPr>
                <w:rFonts w:cs="MyriadPro-It"/>
                <w:b/>
                <w:i/>
                <w:iCs/>
                <w:sz w:val="18"/>
                <w:szCs w:val="18"/>
              </w:rPr>
              <w:t xml:space="preserve"> ridicată numai de la Ghișeul de relații cu publicul</w:t>
            </w:r>
            <w:r w:rsidRPr="00D76894">
              <w:rPr>
                <w:rFonts w:cs="MyriadPro-It"/>
                <w:i/>
                <w:iCs/>
                <w:sz w:val="18"/>
                <w:szCs w:val="18"/>
              </w:rPr>
              <w:t xml:space="preserve"> </w:t>
            </w:r>
            <w:r w:rsidRPr="00192C68">
              <w:rPr>
                <w:rFonts w:cs="MyriadPro-It"/>
                <w:b/>
                <w:i/>
                <w:iCs/>
                <w:sz w:val="18"/>
                <w:szCs w:val="18"/>
              </w:rPr>
              <w:t xml:space="preserve">al </w:t>
            </w:r>
            <w:r>
              <w:rPr>
                <w:rFonts w:cs="MyriadPro-It"/>
                <w:b/>
                <w:i/>
                <w:iCs/>
                <w:sz w:val="18"/>
                <w:szCs w:val="18"/>
              </w:rPr>
              <w:t>Serviciului Public Comu</w:t>
            </w:r>
            <w:r w:rsidR="002D428C">
              <w:rPr>
                <w:rFonts w:cs="MyriadPro-It"/>
                <w:b/>
                <w:i/>
                <w:iCs/>
                <w:sz w:val="18"/>
                <w:szCs w:val="18"/>
              </w:rPr>
              <w:t>nitar de Pașapoarte Dolj</w:t>
            </w:r>
            <w:r>
              <w:rPr>
                <w:rFonts w:cs="MyriadPro-It"/>
                <w:b/>
                <w:i/>
                <w:iCs/>
                <w:sz w:val="18"/>
                <w:szCs w:val="18"/>
              </w:rPr>
              <w:t>,</w:t>
            </w:r>
            <w:r w:rsidRPr="00C21546">
              <w:rPr>
                <w:rFonts w:cs="MyriadPro-It"/>
                <w:i/>
                <w:iCs/>
                <w:sz w:val="18"/>
                <w:szCs w:val="18"/>
              </w:rPr>
              <w:t xml:space="preserve"> concomitent cu prezentarea CI/pașaportului.</w:t>
            </w:r>
          </w:p>
          <w:p w:rsidR="00DE59E9" w:rsidRPr="001353F3" w:rsidRDefault="00DE59E9" w:rsidP="00DE59E9">
            <w:pPr>
              <w:autoSpaceDE w:val="0"/>
              <w:autoSpaceDN w:val="0"/>
              <w:adjustRightInd w:val="0"/>
              <w:spacing w:after="0" w:line="240" w:lineRule="auto"/>
              <w:jc w:val="both"/>
              <w:rPr>
                <w:rFonts w:cs="MyriadPro-It"/>
                <w:i/>
                <w:iCs/>
                <w:sz w:val="18"/>
                <w:szCs w:val="18"/>
              </w:rPr>
            </w:pPr>
          </w:p>
        </w:tc>
      </w:tr>
      <w:tr w:rsidR="00DE59E9" w:rsidRPr="00B1252E" w:rsidTr="00DE59E9">
        <w:tc>
          <w:tcPr>
            <w:tcW w:w="11199" w:type="dxa"/>
            <w:gridSpan w:val="34"/>
            <w:tcBorders>
              <w:left w:val="single" w:sz="4" w:space="0" w:color="FFFFFF"/>
              <w:right w:val="single" w:sz="4" w:space="0" w:color="FFFFFF"/>
            </w:tcBorders>
          </w:tcPr>
          <w:p w:rsidR="00DE59E9" w:rsidRPr="00B1252E" w:rsidRDefault="00DE59E9" w:rsidP="00DE59E9">
            <w:pPr>
              <w:spacing w:after="0" w:line="240" w:lineRule="auto"/>
              <w:rPr>
                <w:rFonts w:cs="Myriad Pro"/>
                <w:sz w:val="16"/>
                <w:szCs w:val="16"/>
              </w:rPr>
            </w:pPr>
          </w:p>
        </w:tc>
      </w:tr>
      <w:tr w:rsidR="00DE59E9" w:rsidRPr="00B1252E" w:rsidTr="00DE59E9">
        <w:trPr>
          <w:trHeight w:val="1565"/>
        </w:trPr>
        <w:tc>
          <w:tcPr>
            <w:tcW w:w="11199" w:type="dxa"/>
            <w:gridSpan w:val="34"/>
            <w:shd w:val="clear" w:color="auto" w:fill="F2F2F2"/>
          </w:tcPr>
          <w:p w:rsidR="00DE59E9" w:rsidRPr="00332927" w:rsidRDefault="00DE59E9" w:rsidP="00DE59E9">
            <w:pPr>
              <w:autoSpaceDE w:val="0"/>
              <w:autoSpaceDN w:val="0"/>
              <w:adjustRightInd w:val="0"/>
              <w:jc w:val="both"/>
              <w:rPr>
                <w:rFonts w:cs="Myriad Pro"/>
                <w:sz w:val="16"/>
                <w:szCs w:val="16"/>
              </w:rPr>
            </w:pPr>
            <w:r w:rsidRPr="00F13B61">
              <w:rPr>
                <w:sz w:val="18"/>
                <w:szCs w:val="18"/>
                <w:lang w:eastAsia="ro-RO"/>
              </w:rPr>
              <w:t xml:space="preserve">Datele dumneavoastră personale sunt prelucrate de către </w:t>
            </w:r>
            <w:r>
              <w:rPr>
                <w:sz w:val="18"/>
                <w:szCs w:val="18"/>
                <w:lang w:eastAsia="ro-RO"/>
              </w:rPr>
              <w:t>Serviciul Publ</w:t>
            </w:r>
            <w:r w:rsidR="002D428C">
              <w:rPr>
                <w:sz w:val="18"/>
                <w:szCs w:val="18"/>
                <w:lang w:eastAsia="ro-RO"/>
              </w:rPr>
              <w:t>ic Comunitar de Pașapoarte Dolj</w:t>
            </w:r>
            <w:r w:rsidRPr="00F13B61">
              <w:rPr>
                <w:sz w:val="18"/>
                <w:szCs w:val="18"/>
                <w:lang w:eastAsia="ro-RO"/>
              </w:rPr>
              <w:t xml:space="preserve"> (</w:t>
            </w:r>
            <w:r>
              <w:rPr>
                <w:sz w:val="18"/>
                <w:szCs w:val="18"/>
                <w:lang w:eastAsia="ro-RO"/>
              </w:rPr>
              <w:t>SPCP</w:t>
            </w:r>
            <w:r w:rsidRPr="00F13B61">
              <w:rPr>
                <w:sz w:val="18"/>
                <w:szCs w:val="18"/>
                <w:lang w:eastAsia="ro-RO"/>
              </w:rPr>
              <w:t xml:space="preserve">) </w:t>
            </w:r>
            <w:r w:rsidRPr="00F13B61">
              <w:rPr>
                <w:sz w:val="18"/>
                <w:szCs w:val="18"/>
              </w:rPr>
              <w:t xml:space="preserve">în scopul soluţionării cererii de eliberare a adeverinței referitoare la istoricul de pașapoarte deținute până în prezent. </w:t>
            </w:r>
            <w:r w:rsidRPr="00F13B61">
              <w:rPr>
                <w:sz w:val="18"/>
                <w:szCs w:val="18"/>
                <w:lang w:eastAsia="ro-RO"/>
              </w:rPr>
              <w:t xml:space="preserve">Datele dumneavoastră sunt stocate pe durata necesară îndeplinirii atribuţiilor, după care vor fi arhivate potrivit legislaţiei aplicabile. </w:t>
            </w:r>
            <w:r w:rsidRPr="00F13B61">
              <w:rPr>
                <w:sz w:val="18"/>
                <w:szCs w:val="18"/>
              </w:rPr>
              <w:t xml:space="preserve">Datele pot fi dezvăluite unor terţi în baza unui temei legal justificat.Vă puteţi exercita drepturile de acces la date, de rectificare, ştergere, restricţionare, de opoziţie în conformitate cu dispoziţiile art. 15-19 şi 21 din Regulamentul General privind Protecţia Datelor (RGPD), printr-o cerere trimisă la adresa instituţiei noastre sau pe e-mail </w:t>
            </w:r>
            <w:r w:rsidR="002D428C">
              <w:rPr>
                <w:sz w:val="18"/>
                <w:szCs w:val="18"/>
              </w:rPr>
              <w:t>pasapoarte-dj</w:t>
            </w:r>
            <w:r w:rsidRPr="00CD4714">
              <w:rPr>
                <w:sz w:val="18"/>
                <w:szCs w:val="18"/>
              </w:rPr>
              <w:t>@mai.gov.ro</w:t>
            </w:r>
            <w:r w:rsidRPr="00E11CE5">
              <w:rPr>
                <w:sz w:val="18"/>
                <w:szCs w:val="18"/>
              </w:rPr>
              <w:t>.</w:t>
            </w:r>
            <w:r w:rsidRPr="00F13B61">
              <w:rPr>
                <w:sz w:val="18"/>
                <w:szCs w:val="18"/>
              </w:rPr>
              <w:t xml:space="preserve"> De asemenea, aveţi dreptul de a depune o plângere la Autoritatea Naţională de Supraveghere (ANSPDCP). Pentru mai multe informaţii despre politica noastră de confidenţialitate puteţi accesa pagina </w:t>
            </w:r>
            <w:hyperlink r:id="rId8" w:history="1">
              <w:r w:rsidRPr="00F13B61">
                <w:rPr>
                  <w:rStyle w:val="Hyperlink"/>
                  <w:sz w:val="18"/>
                  <w:szCs w:val="18"/>
                </w:rPr>
                <w:t>www.pasapoarte.mai.gov.ro</w:t>
              </w:r>
            </w:hyperlink>
            <w:r w:rsidRPr="00F13B61">
              <w:rPr>
                <w:sz w:val="18"/>
                <w:szCs w:val="18"/>
              </w:rPr>
              <w:t>.</w:t>
            </w:r>
          </w:p>
        </w:tc>
      </w:tr>
    </w:tbl>
    <w:p w:rsidR="00DE59E9" w:rsidRDefault="00D877DC" w:rsidP="00B655FC">
      <w:pPr>
        <w:pStyle w:val="NoSpacing"/>
        <w:ind w:right="-598"/>
        <w:jc w:val="center"/>
        <w:rPr>
          <w:b/>
        </w:rPr>
      </w:pPr>
      <w:r w:rsidRPr="00D877DC">
        <w:rPr>
          <w:i/>
        </w:rPr>
        <w:t>FORMULAR CERERE</w:t>
      </w:r>
      <w:r w:rsidRPr="00D877DC">
        <w:rPr>
          <w:b/>
        </w:rPr>
        <w:t xml:space="preserve"> – </w:t>
      </w:r>
      <w:r w:rsidR="00F828FE">
        <w:rPr>
          <w:b/>
          <w:sz w:val="28"/>
          <w:szCs w:val="28"/>
        </w:rPr>
        <w:t>ISTORIC PAȘAPOARTE</w:t>
      </w:r>
    </w:p>
    <w:p w:rsidR="00DE59E9" w:rsidRPr="00DE59E9" w:rsidRDefault="00DE59E9" w:rsidP="00DE59E9">
      <w:pPr>
        <w:pStyle w:val="BodyText"/>
        <w:spacing w:line="276" w:lineRule="auto"/>
        <w:rPr>
          <w:sz w:val="16"/>
          <w:szCs w:val="16"/>
        </w:rPr>
      </w:pPr>
      <w:r w:rsidRPr="00DE59E9">
        <w:rPr>
          <w:sz w:val="16"/>
          <w:szCs w:val="16"/>
        </w:rPr>
        <w:tab/>
      </w:r>
    </w:p>
    <w:p w:rsidR="00DE59E9" w:rsidRPr="00A67F6F" w:rsidRDefault="00DE59E9" w:rsidP="00DE59E9">
      <w:pPr>
        <w:pStyle w:val="BodyText"/>
        <w:spacing w:line="276" w:lineRule="auto"/>
        <w:rPr>
          <w:b/>
          <w:bCs/>
          <w:sz w:val="20"/>
          <w:szCs w:val="20"/>
        </w:rPr>
      </w:pPr>
      <w:r w:rsidRPr="00A67F6F">
        <w:rPr>
          <w:b/>
          <w:bCs/>
          <w:sz w:val="20"/>
          <w:szCs w:val="20"/>
        </w:rPr>
        <w:t>Numărul</w:t>
      </w:r>
      <w:r>
        <w:rPr>
          <w:b/>
          <w:bCs/>
          <w:sz w:val="20"/>
          <w:szCs w:val="20"/>
        </w:rPr>
        <w:t xml:space="preserve"> </w:t>
      </w:r>
      <w:r w:rsidRPr="00A67F6F">
        <w:rPr>
          <w:b/>
          <w:bCs/>
          <w:sz w:val="20"/>
          <w:szCs w:val="20"/>
        </w:rPr>
        <w:t>_______________</w:t>
      </w:r>
      <w:r>
        <w:rPr>
          <w:b/>
          <w:bCs/>
          <w:sz w:val="20"/>
          <w:szCs w:val="20"/>
        </w:rPr>
        <w:t xml:space="preserve"> </w:t>
      </w:r>
      <w:r w:rsidRPr="00A67F6F">
        <w:rPr>
          <w:b/>
          <w:bCs/>
          <w:sz w:val="20"/>
          <w:szCs w:val="20"/>
        </w:rPr>
        <w:t>Data ________________ / Verificat în aplicaţia I.D.I.S.:</w:t>
      </w:r>
    </w:p>
    <w:p w:rsidR="00DE59E9" w:rsidRDefault="00DE59E9" w:rsidP="00DE59E9">
      <w:pPr>
        <w:pStyle w:val="BodyText"/>
        <w:spacing w:line="276" w:lineRule="auto"/>
        <w:rPr>
          <w:b/>
          <w:bCs/>
          <w:sz w:val="20"/>
          <w:szCs w:val="20"/>
        </w:rPr>
      </w:pPr>
      <w:r w:rsidRPr="00A67F6F">
        <w:rPr>
          <w:b/>
          <w:bCs/>
          <w:sz w:val="20"/>
          <w:szCs w:val="20"/>
        </w:rPr>
        <w:t xml:space="preserve">DOSAR ______________________ PAŞAPORT </w:t>
      </w:r>
      <w:r>
        <w:rPr>
          <w:b/>
          <w:bCs/>
          <w:sz w:val="20"/>
          <w:szCs w:val="20"/>
        </w:rPr>
        <w:t>(număr / data emiterii)</w:t>
      </w:r>
      <w:r w:rsidRPr="00A67F6F">
        <w:rPr>
          <w:b/>
          <w:bCs/>
          <w:sz w:val="20"/>
          <w:szCs w:val="20"/>
        </w:rPr>
        <w:t xml:space="preserve"> </w:t>
      </w:r>
      <w:r>
        <w:rPr>
          <w:b/>
          <w:bCs/>
          <w:sz w:val="20"/>
          <w:szCs w:val="20"/>
        </w:rPr>
        <w:t>_____</w:t>
      </w:r>
      <w:r w:rsidRPr="00A67F6F">
        <w:rPr>
          <w:b/>
          <w:bCs/>
          <w:sz w:val="20"/>
          <w:szCs w:val="20"/>
        </w:rPr>
        <w:t xml:space="preserve">____________________________ </w:t>
      </w:r>
    </w:p>
    <w:p w:rsidR="00DE59E9" w:rsidRPr="00A67F6F" w:rsidRDefault="00DE59E9" w:rsidP="00DE59E9">
      <w:pPr>
        <w:pStyle w:val="BodyText"/>
        <w:spacing w:line="276" w:lineRule="auto"/>
        <w:rPr>
          <w:b/>
          <w:bCs/>
          <w:sz w:val="20"/>
          <w:szCs w:val="20"/>
          <w:lang w:val="en-US"/>
        </w:rPr>
      </w:pPr>
      <w:r w:rsidRPr="00A67F6F">
        <w:rPr>
          <w:b/>
          <w:bCs/>
          <w:sz w:val="20"/>
          <w:szCs w:val="20"/>
          <w:lang w:val="en-US"/>
        </w:rPr>
        <w:t>REZULTAT VERIFICĂRI ____________________</w:t>
      </w:r>
      <w:r>
        <w:rPr>
          <w:b/>
          <w:bCs/>
          <w:sz w:val="20"/>
          <w:szCs w:val="20"/>
          <w:lang w:val="en-US"/>
        </w:rPr>
        <w:t>_________________</w:t>
      </w:r>
      <w:r w:rsidRPr="00A67F6F">
        <w:rPr>
          <w:b/>
          <w:bCs/>
          <w:sz w:val="20"/>
          <w:szCs w:val="20"/>
          <w:lang w:val="en-US"/>
        </w:rPr>
        <w:t>_________________________________</w:t>
      </w:r>
    </w:p>
    <w:p w:rsidR="00DE59E9" w:rsidRPr="00A67F6F" w:rsidRDefault="00DE59E9" w:rsidP="00DE59E9">
      <w:pPr>
        <w:pStyle w:val="BodyText"/>
        <w:spacing w:line="276" w:lineRule="auto"/>
        <w:jc w:val="center"/>
        <w:rPr>
          <w:sz w:val="20"/>
          <w:szCs w:val="20"/>
        </w:rPr>
      </w:pPr>
      <w:r w:rsidRPr="00A67F6F">
        <w:rPr>
          <w:b/>
          <w:bCs/>
          <w:sz w:val="20"/>
          <w:szCs w:val="20"/>
        </w:rPr>
        <w:t xml:space="preserve"> </w:t>
      </w:r>
      <w:r w:rsidRPr="00A67F6F">
        <w:rPr>
          <w:bCs/>
          <w:i/>
          <w:sz w:val="18"/>
          <w:szCs w:val="18"/>
        </w:rPr>
        <w:t>(gradul, numele şi prenumele)</w:t>
      </w:r>
      <w:r w:rsidRPr="00A67F6F">
        <w:rPr>
          <w:bCs/>
          <w:sz w:val="20"/>
          <w:szCs w:val="20"/>
        </w:rPr>
        <w:t xml:space="preserve"> ____________________________________________</w:t>
      </w:r>
      <w:r>
        <w:rPr>
          <w:bCs/>
          <w:sz w:val="20"/>
          <w:szCs w:val="20"/>
        </w:rPr>
        <w:t xml:space="preserve">  </w:t>
      </w:r>
      <w:r w:rsidRPr="00A67F6F">
        <w:rPr>
          <w:b/>
          <w:sz w:val="20"/>
          <w:szCs w:val="20"/>
        </w:rPr>
        <w:t>Semnătura</w:t>
      </w:r>
      <w:r w:rsidRPr="00A67F6F">
        <w:rPr>
          <w:sz w:val="20"/>
          <w:szCs w:val="20"/>
        </w:rPr>
        <w:t xml:space="preserve"> _____________</w:t>
      </w:r>
    </w:p>
    <w:p w:rsidR="00DE59E9" w:rsidRPr="00DE59E9" w:rsidRDefault="00DE59E9" w:rsidP="00DE59E9"/>
    <w:sectPr w:rsidR="00DE59E9" w:rsidRPr="00DE59E9" w:rsidSect="00D877DC">
      <w:headerReference w:type="first" r:id="rId9"/>
      <w:pgSz w:w="11906" w:h="16838"/>
      <w:pgMar w:top="1134" w:right="1077" w:bottom="284" w:left="1077" w:header="14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07C" w:rsidRDefault="0065607C" w:rsidP="004806D8">
      <w:pPr>
        <w:spacing w:after="0" w:line="240" w:lineRule="auto"/>
      </w:pPr>
      <w:r>
        <w:separator/>
      </w:r>
    </w:p>
  </w:endnote>
  <w:endnote w:type="continuationSeparator" w:id="1">
    <w:p w:rsidR="0065607C" w:rsidRDefault="0065607C" w:rsidP="00480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F">
    <w:altName w:val="Courier New"/>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It">
    <w:panose1 w:val="00000000000000000000"/>
    <w:charset w:val="00"/>
    <w:family w:val="swiss"/>
    <w:notTrueType/>
    <w:pitch w:val="default"/>
    <w:sig w:usb0="00000007" w:usb1="00000000" w:usb2="00000000" w:usb3="00000000" w:csb0="00000003"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07C" w:rsidRDefault="0065607C" w:rsidP="004806D8">
      <w:pPr>
        <w:spacing w:after="0" w:line="240" w:lineRule="auto"/>
      </w:pPr>
      <w:r>
        <w:separator/>
      </w:r>
    </w:p>
  </w:footnote>
  <w:footnote w:type="continuationSeparator" w:id="1">
    <w:p w:rsidR="0065607C" w:rsidRDefault="0065607C" w:rsidP="004806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1E" w:rsidRDefault="00630B1E" w:rsidP="00BD61EE">
    <w:pPr>
      <w:pStyle w:val="Heading1"/>
      <w:jc w:val="left"/>
      <w:rPr>
        <w:rFonts w:ascii="Calibri" w:hAnsi="Calibri"/>
        <w:b/>
        <w:bCs/>
        <w:sz w:val="18"/>
        <w:szCs w:val="18"/>
      </w:rPr>
    </w:pPr>
  </w:p>
  <w:p w:rsidR="00BD61EE" w:rsidRPr="00BD61EE" w:rsidRDefault="00BD61EE" w:rsidP="00BD61EE">
    <w:pPr>
      <w:pStyle w:val="Heading1"/>
      <w:jc w:val="left"/>
      <w:rPr>
        <w:rFonts w:ascii="Calibri" w:hAnsi="Calibri"/>
        <w:b/>
        <w:bCs/>
        <w:sz w:val="18"/>
        <w:szCs w:val="18"/>
        <w:lang w:val="pt-BR"/>
      </w:rPr>
    </w:pPr>
    <w:r w:rsidRPr="00BD61EE">
      <w:rPr>
        <w:rFonts w:ascii="Calibri" w:hAnsi="Calibri"/>
        <w:b/>
        <w:bCs/>
        <w:sz w:val="18"/>
        <w:szCs w:val="18"/>
      </w:rPr>
      <w:t xml:space="preserve">  </w:t>
    </w:r>
    <w:r w:rsidR="00F3084C">
      <w:rPr>
        <w:rFonts w:ascii="Calibri" w:hAnsi="Calibri"/>
        <w:b/>
        <w:bCs/>
        <w:sz w:val="18"/>
        <w:szCs w:val="18"/>
      </w:rPr>
      <w:t xml:space="preserve">    </w:t>
    </w:r>
    <w:r w:rsidRPr="00BD61EE">
      <w:rPr>
        <w:rFonts w:ascii="Calibri" w:hAnsi="Calibri"/>
        <w:b/>
        <w:bCs/>
        <w:sz w:val="18"/>
        <w:szCs w:val="18"/>
      </w:rPr>
      <w:t>MINISTERUL AFACERILOR INTERNE</w:t>
    </w:r>
  </w:p>
  <w:p w:rsidR="00BD61EE" w:rsidRPr="00BD61EE" w:rsidRDefault="00B505C4" w:rsidP="00BD61EE">
    <w:pPr>
      <w:rPr>
        <w:bCs/>
        <w:sz w:val="18"/>
        <w:szCs w:val="18"/>
        <w:lang w:eastAsia="ro-RO"/>
      </w:rPr>
    </w:pPr>
    <w:r w:rsidRPr="00B505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57pt;margin-top:11.8pt;width:32.8pt;height:41.9pt;z-index:-1;visibility:visible" wrapcoords="-491 0 -491 16200 0 18514 9327 21214 9818 21214 11782 21214 12764 21214 21109 18514 21600 16200 21600 0 -491 0">
          <v:imagedata r:id="rId1" o:title=""/>
          <w10:wrap type="tight"/>
        </v:shape>
      </w:pict>
    </w:r>
    <w:r w:rsidR="00F3084C">
      <w:rPr>
        <w:bCs/>
        <w:sz w:val="18"/>
        <w:szCs w:val="18"/>
        <w:lang w:eastAsia="ro-RO"/>
      </w:rPr>
      <w:t>INST</w:t>
    </w:r>
    <w:r w:rsidR="002D428C">
      <w:rPr>
        <w:bCs/>
        <w:sz w:val="18"/>
        <w:szCs w:val="18"/>
        <w:lang w:eastAsia="ro-RO"/>
      </w:rPr>
      <w:t>ITUȚIA PREFECTULUI-JUDEȚUL DOLJ</w:t>
    </w:r>
  </w:p>
  <w:p w:rsidR="00BD61EE" w:rsidRDefault="004E0EBA" w:rsidP="00BD61EE">
    <w:pPr>
      <w:rPr>
        <w:sz w:val="20"/>
        <w:szCs w:val="20"/>
        <w:lang w:val="pt-BR"/>
      </w:rPr>
    </w:pPr>
    <w:r>
      <w:rPr>
        <w:sz w:val="20"/>
        <w:szCs w:val="20"/>
        <w:lang w:val="pt-BR"/>
      </w:rPr>
      <w:t xml:space="preserve">                      </w:t>
    </w:r>
  </w:p>
  <w:p w:rsidR="00CD4714" w:rsidRPr="00CD4714" w:rsidRDefault="00CD4714" w:rsidP="00BD61EE">
    <w:pPr>
      <w:rPr>
        <w:sz w:val="16"/>
        <w:szCs w:val="16"/>
        <w:lang w:val="pt-BR"/>
      </w:rPr>
    </w:pPr>
  </w:p>
  <w:p w:rsidR="00E11CE5" w:rsidRPr="008356CE" w:rsidRDefault="00CD4714" w:rsidP="00E11CE5">
    <w:pPr>
      <w:tabs>
        <w:tab w:val="left" w:pos="6458"/>
      </w:tabs>
      <w:spacing w:after="0"/>
      <w:rPr>
        <w:i/>
        <w:sz w:val="18"/>
        <w:szCs w:val="18"/>
        <w:lang w:eastAsia="ro-RO"/>
      </w:rPr>
    </w:pPr>
    <w:r>
      <w:rPr>
        <w:i/>
        <w:sz w:val="18"/>
        <w:szCs w:val="18"/>
        <w:lang w:eastAsia="ro-RO"/>
      </w:rPr>
      <w:t xml:space="preserve">          </w:t>
    </w:r>
    <w:r w:rsidR="00E11CE5" w:rsidRPr="008356CE">
      <w:rPr>
        <w:i/>
        <w:sz w:val="18"/>
        <w:szCs w:val="18"/>
        <w:lang w:eastAsia="ro-RO"/>
      </w:rPr>
      <w:t xml:space="preserve">Strada </w:t>
    </w:r>
    <w:r w:rsidR="002D428C">
      <w:rPr>
        <w:i/>
        <w:sz w:val="18"/>
        <w:szCs w:val="18"/>
        <w:lang w:eastAsia="ro-RO"/>
      </w:rPr>
      <w:t>Amaradia</w:t>
    </w:r>
    <w:r w:rsidR="00F3084C">
      <w:rPr>
        <w:i/>
        <w:sz w:val="18"/>
        <w:szCs w:val="18"/>
        <w:lang w:eastAsia="ro-RO"/>
      </w:rPr>
      <w:t xml:space="preserve">, nr. </w:t>
    </w:r>
    <w:r w:rsidR="002D428C">
      <w:rPr>
        <w:i/>
        <w:sz w:val="18"/>
        <w:szCs w:val="18"/>
        <w:lang w:eastAsia="ro-RO"/>
      </w:rPr>
      <w:t>93-95</w:t>
    </w:r>
    <w:r w:rsidR="00E11CE5">
      <w:rPr>
        <w:i/>
        <w:sz w:val="18"/>
        <w:szCs w:val="18"/>
        <w:lang w:eastAsia="ro-RO"/>
      </w:rPr>
      <w:t xml:space="preserve">, </w:t>
    </w:r>
    <w:r w:rsidR="002D428C">
      <w:rPr>
        <w:i/>
        <w:sz w:val="18"/>
        <w:szCs w:val="18"/>
        <w:lang w:eastAsia="ro-RO"/>
      </w:rPr>
      <w:t>Craiova</w:t>
    </w:r>
  </w:p>
  <w:p w:rsidR="00D877DC" w:rsidRPr="00BD61EE" w:rsidRDefault="00BD61EE" w:rsidP="00BD61EE">
    <w:pPr>
      <w:pStyle w:val="NoSpacing"/>
      <w:rPr>
        <w:i/>
        <w:sz w:val="18"/>
        <w:szCs w:val="18"/>
        <w:lang w:val="en-US" w:eastAsia="ro-RO"/>
      </w:rPr>
    </w:pPr>
    <w:r w:rsidRPr="00BD61EE">
      <w:rPr>
        <w:i/>
        <w:sz w:val="18"/>
        <w:szCs w:val="18"/>
        <w:lang w:val="en-US" w:eastAsia="ro-RO"/>
      </w:rPr>
      <w:t xml:space="preserve">     </w:t>
    </w:r>
    <w:r w:rsidR="00CD4714">
      <w:rPr>
        <w:i/>
        <w:sz w:val="18"/>
        <w:szCs w:val="18"/>
        <w:lang w:val="en-US" w:eastAsia="ro-RO"/>
      </w:rPr>
      <w:t xml:space="preserve">      </w:t>
    </w:r>
    <w:hyperlink r:id="rId2" w:history="1">
      <w:r w:rsidR="002D428C" w:rsidRPr="00D44029">
        <w:rPr>
          <w:rStyle w:val="Hyperlink"/>
          <w:i/>
          <w:sz w:val="18"/>
          <w:szCs w:val="18"/>
          <w:lang w:val="en-US" w:eastAsia="ro-RO"/>
        </w:rPr>
        <w:t>pasapoarte-dj@mai.gov.ro</w:t>
      </w:r>
    </w:hyperlink>
    <w:r w:rsidR="00CD4714">
      <w:rPr>
        <w:i/>
        <w:sz w:val="18"/>
        <w:szCs w:val="18"/>
        <w:lang w:val="en-US" w:eastAsia="ro-RO"/>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B4F44"/>
    <w:multiLevelType w:val="hybridMultilevel"/>
    <w:tmpl w:val="BA76B4F4"/>
    <w:lvl w:ilvl="0" w:tplc="6896A880">
      <w:numFmt w:val="bullet"/>
      <w:lvlText w:val="-"/>
      <w:lvlJc w:val="left"/>
      <w:pPr>
        <w:ind w:left="360" w:hanging="360"/>
      </w:pPr>
      <w:rPr>
        <w:rFonts w:ascii="Calibri" w:eastAsia="Calibri" w:hAnsi="Calibri"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3E2A0FFE"/>
    <w:multiLevelType w:val="hybridMultilevel"/>
    <w:tmpl w:val="C8981434"/>
    <w:lvl w:ilvl="0" w:tplc="423EB82A">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D722C44"/>
    <w:multiLevelType w:val="hybridMultilevel"/>
    <w:tmpl w:val="CA9EB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064F"/>
    <w:rsid w:val="000011EC"/>
    <w:rsid w:val="000014D2"/>
    <w:rsid w:val="000122B4"/>
    <w:rsid w:val="0002227B"/>
    <w:rsid w:val="0006064F"/>
    <w:rsid w:val="000816B0"/>
    <w:rsid w:val="000827D7"/>
    <w:rsid w:val="000C1704"/>
    <w:rsid w:val="000F740F"/>
    <w:rsid w:val="001050F6"/>
    <w:rsid w:val="00123E28"/>
    <w:rsid w:val="001353F3"/>
    <w:rsid w:val="00142991"/>
    <w:rsid w:val="0015776C"/>
    <w:rsid w:val="001741D3"/>
    <w:rsid w:val="0017492A"/>
    <w:rsid w:val="00175E71"/>
    <w:rsid w:val="0018551D"/>
    <w:rsid w:val="00192C68"/>
    <w:rsid w:val="001A74C9"/>
    <w:rsid w:val="001C6EB4"/>
    <w:rsid w:val="00210C15"/>
    <w:rsid w:val="00225A3C"/>
    <w:rsid w:val="00243A7F"/>
    <w:rsid w:val="00251F04"/>
    <w:rsid w:val="00271F3A"/>
    <w:rsid w:val="00283D90"/>
    <w:rsid w:val="002D428C"/>
    <w:rsid w:val="00304539"/>
    <w:rsid w:val="00305A04"/>
    <w:rsid w:val="003127CC"/>
    <w:rsid w:val="00330D1D"/>
    <w:rsid w:val="003310D5"/>
    <w:rsid w:val="00332927"/>
    <w:rsid w:val="00363530"/>
    <w:rsid w:val="0036549A"/>
    <w:rsid w:val="003864D4"/>
    <w:rsid w:val="003E6207"/>
    <w:rsid w:val="003F727C"/>
    <w:rsid w:val="00410D22"/>
    <w:rsid w:val="00457F81"/>
    <w:rsid w:val="004806D8"/>
    <w:rsid w:val="00496D91"/>
    <w:rsid w:val="004A32C3"/>
    <w:rsid w:val="004D702C"/>
    <w:rsid w:val="004E0EBA"/>
    <w:rsid w:val="004E182C"/>
    <w:rsid w:val="00501132"/>
    <w:rsid w:val="005260B8"/>
    <w:rsid w:val="00556AD1"/>
    <w:rsid w:val="00574E18"/>
    <w:rsid w:val="0057767F"/>
    <w:rsid w:val="005B714D"/>
    <w:rsid w:val="005D05D1"/>
    <w:rsid w:val="00630B1E"/>
    <w:rsid w:val="0065607C"/>
    <w:rsid w:val="0067086F"/>
    <w:rsid w:val="006A5C25"/>
    <w:rsid w:val="006B6C82"/>
    <w:rsid w:val="006C5293"/>
    <w:rsid w:val="006D71F6"/>
    <w:rsid w:val="006E4FB2"/>
    <w:rsid w:val="007254C2"/>
    <w:rsid w:val="0073111D"/>
    <w:rsid w:val="007537C9"/>
    <w:rsid w:val="0076015C"/>
    <w:rsid w:val="00767C04"/>
    <w:rsid w:val="00777A8E"/>
    <w:rsid w:val="007A4414"/>
    <w:rsid w:val="007F348B"/>
    <w:rsid w:val="00824DF2"/>
    <w:rsid w:val="008829D1"/>
    <w:rsid w:val="00887B46"/>
    <w:rsid w:val="00893CBC"/>
    <w:rsid w:val="008B3D05"/>
    <w:rsid w:val="00914058"/>
    <w:rsid w:val="00925D0B"/>
    <w:rsid w:val="0092652C"/>
    <w:rsid w:val="00930437"/>
    <w:rsid w:val="00976E48"/>
    <w:rsid w:val="00976E74"/>
    <w:rsid w:val="00997DED"/>
    <w:rsid w:val="009C1BCF"/>
    <w:rsid w:val="009E5C29"/>
    <w:rsid w:val="00A02836"/>
    <w:rsid w:val="00A06668"/>
    <w:rsid w:val="00A2179A"/>
    <w:rsid w:val="00A24ED2"/>
    <w:rsid w:val="00A41C48"/>
    <w:rsid w:val="00A45928"/>
    <w:rsid w:val="00A97DB6"/>
    <w:rsid w:val="00B01C4D"/>
    <w:rsid w:val="00B1252E"/>
    <w:rsid w:val="00B34BDA"/>
    <w:rsid w:val="00B505C4"/>
    <w:rsid w:val="00B6058C"/>
    <w:rsid w:val="00B655FC"/>
    <w:rsid w:val="00B708F0"/>
    <w:rsid w:val="00BD61EE"/>
    <w:rsid w:val="00BE4EE2"/>
    <w:rsid w:val="00C21546"/>
    <w:rsid w:val="00CA2B11"/>
    <w:rsid w:val="00CA7175"/>
    <w:rsid w:val="00CC1908"/>
    <w:rsid w:val="00CD4714"/>
    <w:rsid w:val="00CE08D1"/>
    <w:rsid w:val="00D03D80"/>
    <w:rsid w:val="00D135CF"/>
    <w:rsid w:val="00D40044"/>
    <w:rsid w:val="00D6410C"/>
    <w:rsid w:val="00D65897"/>
    <w:rsid w:val="00D76894"/>
    <w:rsid w:val="00D803F2"/>
    <w:rsid w:val="00D877DC"/>
    <w:rsid w:val="00D936E2"/>
    <w:rsid w:val="00DA48DC"/>
    <w:rsid w:val="00DB4982"/>
    <w:rsid w:val="00DD4388"/>
    <w:rsid w:val="00DE59E9"/>
    <w:rsid w:val="00E06A17"/>
    <w:rsid w:val="00E11CE5"/>
    <w:rsid w:val="00E17BD6"/>
    <w:rsid w:val="00E30511"/>
    <w:rsid w:val="00E34487"/>
    <w:rsid w:val="00E82D40"/>
    <w:rsid w:val="00EE0C13"/>
    <w:rsid w:val="00F0293A"/>
    <w:rsid w:val="00F11131"/>
    <w:rsid w:val="00F3084C"/>
    <w:rsid w:val="00F35D5F"/>
    <w:rsid w:val="00F463F7"/>
    <w:rsid w:val="00F71547"/>
    <w:rsid w:val="00F828FE"/>
    <w:rsid w:val="00F937B7"/>
    <w:rsid w:val="00FC39BE"/>
    <w:rsid w:val="00FD111C"/>
    <w:rsid w:val="00FD68BB"/>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F6"/>
    <w:pPr>
      <w:spacing w:after="160" w:line="259" w:lineRule="auto"/>
    </w:pPr>
    <w:rPr>
      <w:sz w:val="22"/>
      <w:szCs w:val="22"/>
      <w:lang w:val="ro-RO"/>
    </w:rPr>
  </w:style>
  <w:style w:type="paragraph" w:styleId="Heading1">
    <w:name w:val="heading 1"/>
    <w:basedOn w:val="Normal"/>
    <w:next w:val="Normal"/>
    <w:link w:val="Heading1Char"/>
    <w:qFormat/>
    <w:rsid w:val="00BD61EE"/>
    <w:pPr>
      <w:keepNext/>
      <w:spacing w:after="0" w:line="240" w:lineRule="auto"/>
      <w:jc w:val="center"/>
      <w:outlineLvl w:val="0"/>
    </w:pPr>
    <w:rPr>
      <w:rFonts w:ascii="Times New Roman OF" w:eastAsia="Times New Roman" w:hAnsi="Times New Roman 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4539"/>
    <w:pPr>
      <w:ind w:left="720"/>
      <w:contextualSpacing/>
    </w:pPr>
  </w:style>
  <w:style w:type="paragraph" w:styleId="Header">
    <w:name w:val="header"/>
    <w:basedOn w:val="Normal"/>
    <w:link w:val="HeaderChar"/>
    <w:uiPriority w:val="99"/>
    <w:unhideWhenUsed/>
    <w:rsid w:val="004806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06D8"/>
  </w:style>
  <w:style w:type="paragraph" w:styleId="Footer">
    <w:name w:val="footer"/>
    <w:basedOn w:val="Normal"/>
    <w:link w:val="FooterChar"/>
    <w:uiPriority w:val="99"/>
    <w:unhideWhenUsed/>
    <w:rsid w:val="004806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06D8"/>
  </w:style>
  <w:style w:type="paragraph" w:styleId="BalloonText">
    <w:name w:val="Balloon Text"/>
    <w:basedOn w:val="Normal"/>
    <w:link w:val="BalloonTextChar"/>
    <w:uiPriority w:val="99"/>
    <w:semiHidden/>
    <w:unhideWhenUsed/>
    <w:rsid w:val="000011E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0011EC"/>
    <w:rPr>
      <w:rFonts w:ascii="Tahoma" w:hAnsi="Tahoma" w:cs="Tahoma"/>
      <w:sz w:val="16"/>
      <w:szCs w:val="16"/>
    </w:rPr>
  </w:style>
  <w:style w:type="paragraph" w:styleId="NoSpacing">
    <w:name w:val="No Spacing"/>
    <w:uiPriority w:val="1"/>
    <w:qFormat/>
    <w:rsid w:val="00D877DC"/>
    <w:rPr>
      <w:sz w:val="22"/>
      <w:szCs w:val="22"/>
      <w:lang w:val="ro-RO"/>
    </w:rPr>
  </w:style>
  <w:style w:type="character" w:customStyle="1" w:styleId="Heading1Char">
    <w:name w:val="Heading 1 Char"/>
    <w:link w:val="Heading1"/>
    <w:rsid w:val="00BD61EE"/>
    <w:rPr>
      <w:rFonts w:ascii="Times New Roman OF" w:eastAsia="Times New Roman" w:hAnsi="Times New Roman OF" w:cs="Times New Roman"/>
      <w:sz w:val="28"/>
      <w:szCs w:val="20"/>
      <w:lang w:val="en-US"/>
    </w:rPr>
  </w:style>
  <w:style w:type="character" w:styleId="Hyperlink">
    <w:name w:val="Hyperlink"/>
    <w:uiPriority w:val="99"/>
    <w:unhideWhenUsed/>
    <w:rsid w:val="001353F3"/>
    <w:rPr>
      <w:color w:val="0000FF"/>
      <w:u w:val="single"/>
    </w:rPr>
  </w:style>
  <w:style w:type="paragraph" w:styleId="BodyText">
    <w:name w:val="Body Text"/>
    <w:basedOn w:val="Normal"/>
    <w:link w:val="BodyTextChar"/>
    <w:rsid w:val="00DE59E9"/>
    <w:pPr>
      <w:spacing w:after="0" w:line="240" w:lineRule="auto"/>
      <w:jc w:val="both"/>
    </w:pPr>
    <w:rPr>
      <w:rFonts w:ascii="Times New Roman" w:eastAsia="Times New Roman" w:hAnsi="Times New Roman"/>
      <w:sz w:val="28"/>
      <w:szCs w:val="24"/>
      <w:lang w:eastAsia="ro-RO"/>
    </w:rPr>
  </w:style>
  <w:style w:type="character" w:customStyle="1" w:styleId="BodyTextChar">
    <w:name w:val="Body Text Char"/>
    <w:basedOn w:val="DefaultParagraphFont"/>
    <w:link w:val="BodyText"/>
    <w:rsid w:val="00DE59E9"/>
    <w:rPr>
      <w:rFonts w:ascii="Times New Roman" w:eastAsia="Times New Roman" w:hAnsi="Times New Roman"/>
      <w:sz w:val="28"/>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apoarte.mai.gov.ro" TargetMode="External"/><Relationship Id="rId3" Type="http://schemas.openxmlformats.org/officeDocument/2006/relationships/settings" Target="settings.xml"/><Relationship Id="rId7" Type="http://schemas.openxmlformats.org/officeDocument/2006/relationships/hyperlink" Target="mailto:pasapoarte-dj@mai.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asapoarte-dj@mai.gov.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Links>
    <vt:vector size="18" baseType="variant">
      <vt:variant>
        <vt:i4>131151</vt:i4>
      </vt:variant>
      <vt:variant>
        <vt:i4>3</vt:i4>
      </vt:variant>
      <vt:variant>
        <vt:i4>0</vt:i4>
      </vt:variant>
      <vt:variant>
        <vt:i4>5</vt:i4>
      </vt:variant>
      <vt:variant>
        <vt:lpwstr>http://www.pasapoarte.mai.gov.ro/</vt:lpwstr>
      </vt:variant>
      <vt:variant>
        <vt:lpwstr/>
      </vt:variant>
      <vt:variant>
        <vt:i4>2490398</vt:i4>
      </vt:variant>
      <vt:variant>
        <vt:i4>0</vt:i4>
      </vt:variant>
      <vt:variant>
        <vt:i4>0</vt:i4>
      </vt:variant>
      <vt:variant>
        <vt:i4>5</vt:i4>
      </vt:variant>
      <vt:variant>
        <vt:lpwstr>mailto:pasapoarte-bh@mai.gov.ro</vt:lpwstr>
      </vt:variant>
      <vt:variant>
        <vt:lpwstr/>
      </vt:variant>
      <vt:variant>
        <vt:i4>2490398</vt:i4>
      </vt:variant>
      <vt:variant>
        <vt:i4>0</vt:i4>
      </vt:variant>
      <vt:variant>
        <vt:i4>0</vt:i4>
      </vt:variant>
      <vt:variant>
        <vt:i4>5</vt:i4>
      </vt:variant>
      <vt:variant>
        <vt:lpwstr>mailto:pasapoarte-bh@mai.gov.ro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Alin Vasilescu</cp:lastModifiedBy>
  <cp:revision>3</cp:revision>
  <cp:lastPrinted>2023-07-04T06:57:00Z</cp:lastPrinted>
  <dcterms:created xsi:type="dcterms:W3CDTF">2023-07-04T07:56:00Z</dcterms:created>
  <dcterms:modified xsi:type="dcterms:W3CDTF">2023-07-04T09:22:00Z</dcterms:modified>
</cp:coreProperties>
</file>